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2024年农业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安全生产月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活动情况统计表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填报单位（盖章）：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联系人：      电话：        填报日期：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10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活动项目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1.开展习近平总书记关于安全生产重要论述宣贯活动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组织开展宣讲活动（   ）场，参与（  ）人次；组织开展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安全生产大家谈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班前会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以案说法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等活动（  ）场，参与（  ）人次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；组织观看“安全生产月”主题宣传片、《安全生产 责任在肩》警示教育片、事故警示教育片、典型案例解析片和“全民”安全公开课等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）场，参与（  ）人次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；要积极通过在媒体安全生产专题栏目刊载“安全生产月”活动好的做法、安全生产治本攻坚三年行动具体举措和经验成效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开展“安全生产月”线上线下活动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组织开展重点领域安全应急演练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）场，参与（  ）人次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制成视频（  ）个，向省安办报送演练视频（  ）个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企业组织事故应急演练（  ）场，参与（  ）人次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；举办安全宣传咨询等现场活动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）场，参与（  ）人次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，制作发放宣传资料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份；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人人讲安全、个个会应急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--畅通生命通道”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网络知识竞赛（  ）人，答题（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推进安全宣传“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进”工作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“百县千乡万户”科学安全用药培训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）场、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）人次；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畜禽养殖、沼气规程农机合作社等重点领域企业共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个开展全员安全技能培训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）人次；（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个县、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个乡、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个村建立完善畜禽养殖粪污化粪池（储存池）、农村沼气、沼改厕等农业有限空间台账，占比分别达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%、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进村入户宣传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、村民参与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开展安全生产法主题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宣传活动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开展安全生产相关法律法规宣传活动（  ）场、参与（  ）人次；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个企业开展主要负责人“安全承诺践诺”活动；开展对“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一案双罚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”以及安全生产行刑衔接（含危险作业罪）等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典型案例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宣传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场、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开展专项整治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出动检查组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人次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检查企业（点位）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个，发现问题隐患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整改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0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.其他特色活动</w:t>
            </w:r>
          </w:p>
        </w:tc>
        <w:tc>
          <w:tcPr>
            <w:tcW w:w="106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活动名称（  ），组织（  ）场/次，参与（  ）人次。</w:t>
            </w:r>
          </w:p>
        </w:tc>
      </w:tr>
    </w:tbl>
    <w:p>
      <w:pPr>
        <w:pStyle w:val="5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仿宋" w:hAnsi="仿宋" w:eastAsia="仿宋" w:cs="仿宋"/>
                    <w:sz w:val="24"/>
                    <w:szCs w:val="24"/>
                  </w:rPr>
                </w:pP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2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t xml:space="preserve"> </w:t>
                </w:r>
                <w:r>
                  <w:rPr>
                    <w:rFonts w:hint="eastAsia" w:ascii="仿宋" w:hAnsi="仿宋" w:eastAsia="仿宋" w:cs="仿宋"/>
                    <w:sz w:val="24"/>
                    <w:szCs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FiZThiODEyMzJhNGM3OTY2NmU4NzQxNGRkZDMxMjYifQ=="/>
  </w:docVars>
  <w:rsids>
    <w:rsidRoot w:val="AEFBAED6"/>
    <w:rsid w:val="1B2731E4"/>
    <w:rsid w:val="1E850779"/>
    <w:rsid w:val="1FEB903F"/>
    <w:rsid w:val="23571354"/>
    <w:rsid w:val="23E80503"/>
    <w:rsid w:val="2BF6D8E5"/>
    <w:rsid w:val="2FFF2882"/>
    <w:rsid w:val="2FFFA828"/>
    <w:rsid w:val="333D46BF"/>
    <w:rsid w:val="340C5DD9"/>
    <w:rsid w:val="3EDBECAB"/>
    <w:rsid w:val="3EFBD285"/>
    <w:rsid w:val="3F53C9D2"/>
    <w:rsid w:val="47FF4ADF"/>
    <w:rsid w:val="49787384"/>
    <w:rsid w:val="4FEF071E"/>
    <w:rsid w:val="51F56141"/>
    <w:rsid w:val="5266163F"/>
    <w:rsid w:val="52BBFA85"/>
    <w:rsid w:val="55F12998"/>
    <w:rsid w:val="59DDAAD8"/>
    <w:rsid w:val="5AF745AD"/>
    <w:rsid w:val="5F7ECC54"/>
    <w:rsid w:val="674F1E9F"/>
    <w:rsid w:val="69635814"/>
    <w:rsid w:val="6BBF0FA6"/>
    <w:rsid w:val="6BEFA69A"/>
    <w:rsid w:val="6EFFB515"/>
    <w:rsid w:val="6FF7854B"/>
    <w:rsid w:val="71B20AE1"/>
    <w:rsid w:val="72282AEE"/>
    <w:rsid w:val="77F94D73"/>
    <w:rsid w:val="77FB36D7"/>
    <w:rsid w:val="78FE2947"/>
    <w:rsid w:val="79981A9B"/>
    <w:rsid w:val="7AE00762"/>
    <w:rsid w:val="7B9F516D"/>
    <w:rsid w:val="7BFF0742"/>
    <w:rsid w:val="7C017A3D"/>
    <w:rsid w:val="7CFF9FB0"/>
    <w:rsid w:val="7E5C27F5"/>
    <w:rsid w:val="7F3F48F7"/>
    <w:rsid w:val="7FDBDF1C"/>
    <w:rsid w:val="86D54608"/>
    <w:rsid w:val="8E9B5515"/>
    <w:rsid w:val="8FFE13E8"/>
    <w:rsid w:val="957FAD28"/>
    <w:rsid w:val="AEBE9C19"/>
    <w:rsid w:val="AEFBAED6"/>
    <w:rsid w:val="AF4F77F5"/>
    <w:rsid w:val="BE8EAE50"/>
    <w:rsid w:val="BEDE6196"/>
    <w:rsid w:val="C1FD29BB"/>
    <w:rsid w:val="C3ADFEF1"/>
    <w:rsid w:val="C3EF8718"/>
    <w:rsid w:val="C77D2DF2"/>
    <w:rsid w:val="CECF26CD"/>
    <w:rsid w:val="CFF75604"/>
    <w:rsid w:val="D34B6225"/>
    <w:rsid w:val="DBFE0C0E"/>
    <w:rsid w:val="DDAF6757"/>
    <w:rsid w:val="DE1409B4"/>
    <w:rsid w:val="E9FFDE60"/>
    <w:rsid w:val="EBDF6E53"/>
    <w:rsid w:val="EE76DFE3"/>
    <w:rsid w:val="EFFEEB0B"/>
    <w:rsid w:val="F17FB202"/>
    <w:rsid w:val="F5175C64"/>
    <w:rsid w:val="F61F64FB"/>
    <w:rsid w:val="FB670953"/>
    <w:rsid w:val="FDFEDA33"/>
    <w:rsid w:val="FEFB3956"/>
    <w:rsid w:val="FEFE3A75"/>
    <w:rsid w:val="FFDBCB2A"/>
    <w:rsid w:val="FFFD9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kern w:val="0"/>
      <w:sz w:val="32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3382</Words>
  <Characters>3447</Characters>
  <Lines>0</Lines>
  <Paragraphs>0</Paragraphs>
  <TotalTime>3</TotalTime>
  <ScaleCrop>false</ScaleCrop>
  <LinksUpToDate>false</LinksUpToDate>
  <CharactersWithSpaces>3637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2024-05-20T11:13:00Z</dcterms:created>
  <dc:creator>user</dc:creator>
  <cp:lastModifiedBy>Administrator</cp:lastModifiedBy>
  <cp:lastPrinted>2024-05-25T01:56:11Z</cp:lastPrinted>
  <dcterms:modified xsi:type="dcterms:W3CDTF">2024-05-24T08:55:01Z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F46018A47F67487783780063678FFB5C_13</vt:lpwstr>
  </property>
</Properties>
</file>