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县（市、区）防灾救灾农机储备登记表</w:t>
      </w:r>
    </w:p>
    <w:bookmarkEnd w:id="0"/>
    <w:tbl>
      <w:tblPr>
        <w:tblStyle w:val="10"/>
        <w:tblW w:w="13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123"/>
        <w:gridCol w:w="1069"/>
        <w:gridCol w:w="845"/>
        <w:gridCol w:w="1199"/>
        <w:gridCol w:w="884"/>
        <w:gridCol w:w="643"/>
        <w:gridCol w:w="1038"/>
        <w:gridCol w:w="727"/>
        <w:gridCol w:w="867"/>
        <w:gridCol w:w="1649"/>
        <w:gridCol w:w="989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储备主体名称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储备形式（勾选）</w:t>
            </w:r>
          </w:p>
        </w:tc>
        <w:tc>
          <w:tcPr>
            <w:tcW w:w="6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储备机具种类及数量（台）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储备地点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储备主体联系人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实物储备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产能储备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履带式谷物收割机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烘干机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高性能播种机械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其他应急机具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644" w:right="1701" w:bottom="1644" w:left="1417" w:header="851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  <w: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t xml:space="preserve"> 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FiZThiODEyMzJhNGM3OTY2NmU4NzQxNGRkZDMxMjYifQ=="/>
  </w:docVars>
  <w:rsids>
    <w:rsidRoot w:val="57FFF647"/>
    <w:rsid w:val="00003BBB"/>
    <w:rsid w:val="00007609"/>
    <w:rsid w:val="00060724"/>
    <w:rsid w:val="000942B2"/>
    <w:rsid w:val="000F42C6"/>
    <w:rsid w:val="00102237"/>
    <w:rsid w:val="001031B2"/>
    <w:rsid w:val="00146F1A"/>
    <w:rsid w:val="00152923"/>
    <w:rsid w:val="001C3D98"/>
    <w:rsid w:val="001C7881"/>
    <w:rsid w:val="00202DB6"/>
    <w:rsid w:val="00232C64"/>
    <w:rsid w:val="00360EF6"/>
    <w:rsid w:val="00381047"/>
    <w:rsid w:val="004230F4"/>
    <w:rsid w:val="004A27DF"/>
    <w:rsid w:val="005B712D"/>
    <w:rsid w:val="006A50DE"/>
    <w:rsid w:val="007069B8"/>
    <w:rsid w:val="007461B5"/>
    <w:rsid w:val="00782309"/>
    <w:rsid w:val="007A1AEA"/>
    <w:rsid w:val="0081308C"/>
    <w:rsid w:val="0081704E"/>
    <w:rsid w:val="008523D4"/>
    <w:rsid w:val="008F35DF"/>
    <w:rsid w:val="00943809"/>
    <w:rsid w:val="009666A1"/>
    <w:rsid w:val="00980A45"/>
    <w:rsid w:val="009834A6"/>
    <w:rsid w:val="009B3C9E"/>
    <w:rsid w:val="009E57AA"/>
    <w:rsid w:val="00A90849"/>
    <w:rsid w:val="00AC3912"/>
    <w:rsid w:val="00B079DE"/>
    <w:rsid w:val="00B416EE"/>
    <w:rsid w:val="00BB76E2"/>
    <w:rsid w:val="00C00260"/>
    <w:rsid w:val="00C15534"/>
    <w:rsid w:val="00C34EB4"/>
    <w:rsid w:val="00C7153E"/>
    <w:rsid w:val="00CE5683"/>
    <w:rsid w:val="00D0204E"/>
    <w:rsid w:val="00D3493C"/>
    <w:rsid w:val="00E049E0"/>
    <w:rsid w:val="00E619D2"/>
    <w:rsid w:val="00E72F6F"/>
    <w:rsid w:val="00E73A0D"/>
    <w:rsid w:val="00EC32D5"/>
    <w:rsid w:val="00EC625D"/>
    <w:rsid w:val="00ED7A8D"/>
    <w:rsid w:val="00F32F2F"/>
    <w:rsid w:val="00F532CB"/>
    <w:rsid w:val="00FA4FAC"/>
    <w:rsid w:val="00FB279A"/>
    <w:rsid w:val="00FC5D2A"/>
    <w:rsid w:val="093A2552"/>
    <w:rsid w:val="0C0D21AC"/>
    <w:rsid w:val="0C6966A7"/>
    <w:rsid w:val="0E1A02A2"/>
    <w:rsid w:val="0F17111B"/>
    <w:rsid w:val="0F4F90BA"/>
    <w:rsid w:val="14A10B0A"/>
    <w:rsid w:val="16EB1D39"/>
    <w:rsid w:val="19BD63E6"/>
    <w:rsid w:val="1BCF516C"/>
    <w:rsid w:val="221413F8"/>
    <w:rsid w:val="2777D512"/>
    <w:rsid w:val="27FA769D"/>
    <w:rsid w:val="289B4D60"/>
    <w:rsid w:val="2A717063"/>
    <w:rsid w:val="2D902DC9"/>
    <w:rsid w:val="309B30EA"/>
    <w:rsid w:val="31A41985"/>
    <w:rsid w:val="329142E1"/>
    <w:rsid w:val="37142CBB"/>
    <w:rsid w:val="37541847"/>
    <w:rsid w:val="3D9F8064"/>
    <w:rsid w:val="3DE33486"/>
    <w:rsid w:val="3FDC1B96"/>
    <w:rsid w:val="40322AAC"/>
    <w:rsid w:val="41A61720"/>
    <w:rsid w:val="451B3824"/>
    <w:rsid w:val="4553686C"/>
    <w:rsid w:val="45DA52A8"/>
    <w:rsid w:val="46515FBA"/>
    <w:rsid w:val="487C42CB"/>
    <w:rsid w:val="4AFC1BAA"/>
    <w:rsid w:val="4CBF7FF2"/>
    <w:rsid w:val="4CE236EC"/>
    <w:rsid w:val="4D9C7AE5"/>
    <w:rsid w:val="4E586A96"/>
    <w:rsid w:val="52FC880F"/>
    <w:rsid w:val="54DA5CA8"/>
    <w:rsid w:val="56AB4053"/>
    <w:rsid w:val="577F0BA2"/>
    <w:rsid w:val="57FFF647"/>
    <w:rsid w:val="58005114"/>
    <w:rsid w:val="5D9E6F28"/>
    <w:rsid w:val="5DEE38B1"/>
    <w:rsid w:val="5FFFEC55"/>
    <w:rsid w:val="65A86BB4"/>
    <w:rsid w:val="673979A0"/>
    <w:rsid w:val="67FF1EF7"/>
    <w:rsid w:val="684F91EC"/>
    <w:rsid w:val="6A5E7D3B"/>
    <w:rsid w:val="6C42340A"/>
    <w:rsid w:val="6E6517CC"/>
    <w:rsid w:val="6F5F180D"/>
    <w:rsid w:val="6F7B94AB"/>
    <w:rsid w:val="6FEE8DF1"/>
    <w:rsid w:val="718E24E5"/>
    <w:rsid w:val="77ED855E"/>
    <w:rsid w:val="77FFA920"/>
    <w:rsid w:val="79F59F23"/>
    <w:rsid w:val="7C2C4B42"/>
    <w:rsid w:val="7C4F2065"/>
    <w:rsid w:val="7C6A4607"/>
    <w:rsid w:val="7DADF4D8"/>
    <w:rsid w:val="7F035BA0"/>
    <w:rsid w:val="7F6F8B6E"/>
    <w:rsid w:val="7F6F94C5"/>
    <w:rsid w:val="7FDFF81E"/>
    <w:rsid w:val="7FEFF736"/>
    <w:rsid w:val="9ECB7C91"/>
    <w:rsid w:val="BB730D5C"/>
    <w:rsid w:val="BBCE5592"/>
    <w:rsid w:val="CFF7BA96"/>
    <w:rsid w:val="CFFFA48B"/>
    <w:rsid w:val="D67B7D6E"/>
    <w:rsid w:val="D77E74A2"/>
    <w:rsid w:val="D7EF116B"/>
    <w:rsid w:val="DBFE2A38"/>
    <w:rsid w:val="DDE245CD"/>
    <w:rsid w:val="DDE78815"/>
    <w:rsid w:val="DE8F5906"/>
    <w:rsid w:val="E3DEF3C4"/>
    <w:rsid w:val="E4F93051"/>
    <w:rsid w:val="EC1FC5EF"/>
    <w:rsid w:val="EFBBEEC6"/>
    <w:rsid w:val="EFDF319D"/>
    <w:rsid w:val="F947B9E1"/>
    <w:rsid w:val="FAEF2892"/>
    <w:rsid w:val="FBCD5597"/>
    <w:rsid w:val="FBF7F9E9"/>
    <w:rsid w:val="FBFD86D5"/>
    <w:rsid w:val="FCFC93CF"/>
    <w:rsid w:val="FD197E9B"/>
    <w:rsid w:val="FD9EA67E"/>
    <w:rsid w:val="FEEF279D"/>
    <w:rsid w:val="FFAB49B9"/>
    <w:rsid w:val="FFDD1EA9"/>
    <w:rsid w:val="FFF8B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character" w:customStyle="1" w:styleId="12">
    <w:name w:val="批注框文本 Char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4.19&#8212;&#22235;&#24029;&#30465;&#20892;&#26426;&#24212;&#24613;&#35013;&#22791;&#20648;&#22791;&#19982;&#35843;&#29992;&#26426;&#21046;&#65288;4.22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4.19—四川省农机应急装备储备与调用机制（4.22）.dot</Template>
  <Pages>1</Pages>
  <Words>3129</Words>
  <Characters>3147</Characters>
  <Lines>22</Lines>
  <Paragraphs>6</Paragraphs>
  <TotalTime>2</TotalTime>
  <ScaleCrop>false</ScaleCrop>
  <LinksUpToDate>false</LinksUpToDate>
  <CharactersWithSpaces>3214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2024-04-29T06:46:00Z</dcterms:created>
  <dc:creator>user</dc:creator>
  <cp:lastModifiedBy>Administrator</cp:lastModifiedBy>
  <cp:lastPrinted>2024-05-24T06:38:03Z</cp:lastPrinted>
  <dcterms:modified xsi:type="dcterms:W3CDTF">2024-05-24T09:59:57Z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A79347C9F25E460080814CD69705A6FF_13</vt:lpwstr>
  </property>
</Properties>
</file>