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26EE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2A0A3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碾茶定色干制一体机熟化项目</w:t>
      </w:r>
    </w:p>
    <w:bookmarkEnd w:id="0"/>
    <w:p w14:paraId="138CE6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3" w:firstLineChars="200"/>
        <w:jc w:val="left"/>
        <w:textAlignment w:val="auto"/>
        <w:rPr>
          <w:color w:val="auto"/>
          <w:highlight w:val="none"/>
        </w:rPr>
      </w:pPr>
      <w:r>
        <w:rPr>
          <w:rFonts w:hint="eastAsia" w:ascii="Times New Roman" w:hAnsi="Times New Roman" w:eastAsia="楷体" w:cs="楷体"/>
          <w:b/>
          <w:bCs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项目目的：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针对当前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碾茶加工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中定色干制环节存在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设备产能不足、干制均匀性差、温控精度低，导致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产品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茶色不一、香气不足等突出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品质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问题，熟化集定色干制于一体的高效、精准、智能化碾茶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生产关键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装备，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提升</w:t>
      </w:r>
      <w:r>
        <w:rPr>
          <w:rFonts w:ascii="Times New Roman" w:hAnsi="Times New Roman" w:eastAsia="仿宋_GB2312" w:cs="仿宋_GB2312"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auto"/>
          <w:lang w:val="en-US" w:eastAsia="zh-CN" w:bidi="he-IL"/>
        </w:rPr>
        <w:t>碾茶加工品质与稳定性，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推动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四川省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抹茶</w:t>
      </w:r>
      <w:r>
        <w:rPr>
          <w:rFonts w:ascii="Times New Roman" w:hAnsi="Times New Roman" w:eastAsia="仿宋_GB2312" w:cs="仿宋_GB2312"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auto"/>
          <w:lang w:val="en-US" w:eastAsia="zh-CN" w:bidi="he-IL"/>
        </w:rPr>
        <w:t>产业提质增效</w:t>
      </w:r>
      <w:r>
        <w:rPr>
          <w:rFonts w:hint="eastAsia" w:ascii="Times New Roman" w:hAnsi="Times New Roman" w:eastAsia="仿宋_GB2312" w:cs="仿宋_GB2312"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/>
          <w:lang w:val="en-US" w:eastAsia="zh-CN" w:bidi="he-IL"/>
        </w:rPr>
        <w:t>。</w:t>
      </w:r>
    </w:p>
    <w:p w14:paraId="6A2DB120">
      <w:pPr>
        <w:keepNext w:val="0"/>
        <w:keepLines w:val="0"/>
        <w:pageBreakBefore w:val="0"/>
        <w:widowControl/>
        <w:numPr>
          <w:ilvl w:val="-1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</w:pPr>
      <w:r>
        <w:rPr>
          <w:rFonts w:hint="eastAsia" w:ascii="Times New Roman" w:hAnsi="Times New Roman" w:eastAsia="楷体" w:cs="楷体"/>
          <w:b/>
          <w:bCs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研发内容：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开展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碾茶定色干制关键技术及装备研究，一是突破碾茶定色均匀性控制关键技术，优化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定色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装置，实现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定色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时间与供热量的动态可调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，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确保定色效果；二是攻克碾茶分段干制及智能调控关键技术，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研制分段烘焙装置，通过多温区梯度调控实现渐进式脱水，确保碾茶品质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；三是创制集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“高温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定色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－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梯度干制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－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精准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控制”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于一体的碾茶定色干制一体机，实现高品质碾茶的大规模连续稳定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生产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。</w:t>
      </w:r>
    </w:p>
    <w:p w14:paraId="69531EB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</w:pPr>
      <w:r>
        <w:rPr>
          <w:rFonts w:hint="eastAsia" w:ascii="Times New Roman" w:hAnsi="Times New Roman" w:eastAsia="楷体" w:cs="楷体"/>
          <w:b/>
          <w:bCs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技术要求：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研制1种碾茶定色干制一体机，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鲜叶处理量500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bidi="he-IL"/>
        </w:rPr>
        <w:t>～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1000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 xml:space="preserve"> 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kg/h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；满足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碾茶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加工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需求，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加热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功率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 xml:space="preserve">≤120 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kW（可调），热风温度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80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bidi="he-IL"/>
        </w:rPr>
        <w:t>～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 xml:space="preserve">200 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℃（可调），控温精度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 xml:space="preserve">±2 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℃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，定色时间2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bidi="he-IL"/>
        </w:rPr>
        <w:t>～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5分钟（可调）；出料含水率≤25%；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叶绿素保留率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≥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85%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；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茶氨酸保留率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≥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90%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；干燥强度≥5.0 kg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 w:bidi="he-IL"/>
        </w:rPr>
        <w:t>·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H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vertAlign w:val="subscript"/>
          <w:lang w:val="en-US" w:eastAsia="zh-CN" w:bidi="he-IL"/>
        </w:rPr>
        <w:t>2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O/（㎡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 w:bidi="he-IL"/>
        </w:rPr>
        <w:t>·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h）；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干燥不均匀度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≤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3%；单位产品能耗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≤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2.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 xml:space="preserve">0 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kW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 w:bidi="he-IL"/>
        </w:rPr>
        <w:t>·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h/kg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，工作噪声≤82 dB（A）。对样机进行累计作业18小时的生产查定，有效度≥98%。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与茶叶直接接触的金属部件符合GB 4806.9-2023《食品安全国家标准 食品接触用金属材料及制品》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要求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。</w:t>
      </w:r>
    </w:p>
    <w:p w14:paraId="45EC856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Times New Roman" w:hAnsi="Times New Roman" w:eastAsia="楷体" w:cs="楷体"/>
          <w:b/>
          <w:bCs/>
          <w:color w:val="auto"/>
          <w:spacing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考核指标：</w:t>
      </w:r>
    </w:p>
    <w:p w14:paraId="04F75E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</w:pP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1.产业化销售符合技术要求的碾茶定色干制一体机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≥</w:t>
      </w: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10台（套）；</w:t>
      </w:r>
    </w:p>
    <w:p w14:paraId="550158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</w:pP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2.在省内碾茶主产区建设不少于3个熟化应用基地；形成碾茶定色干制一体机操作技术规程1份，制定碾茶加工一体化装备企业标准1个；</w:t>
      </w:r>
    </w:p>
    <w:p w14:paraId="1B4393EB"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3.累计加工碾茶300吨以上。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F527B"/>
    <w:rsid w:val="77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2026-03-02T09:10:00Z</dcterms:created>
  <dc:creator>dandelion</dc:creator>
  <cp:lastModifiedBy>dandelion</cp:lastModifiedBy>
  <dcterms:modified xsi:type="dcterms:W3CDTF">2026-03-02T09:11:14Z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FEF1749B7209FC477AE3A4692D952C2A_41</vt:lpwstr>
  </property>
</Properties>
</file>