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50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28" w:firstLineChars="95"/>
        <w:jc w:val="left"/>
        <w:textAlignment w:val="auto"/>
        <w:outlineLvl w:val="9"/>
        <w:rPr>
          <w:rFonts w:hint="eastAsia" w:ascii="方正书宋_GBK" w:hAnsi="方正书宋_GBK" w:eastAsia="方正书宋_GBK" w:cs="方正书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24"/>
          <w:szCs w:val="24"/>
          <w:lang w:val="en-US" w:eastAsia="zh-CN"/>
        </w:rPr>
        <w:t>附件1</w:t>
      </w:r>
    </w:p>
    <w:p w14:paraId="3C4919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342" w:firstLineChars="95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申请认定品种信息</w:t>
      </w:r>
    </w:p>
    <w:p w14:paraId="5A585A85"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75ED3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  <w:t>蔬菜</w:t>
      </w:r>
    </w:p>
    <w:p w14:paraId="30216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4"/>
          <w:szCs w:val="24"/>
          <w:lang w:val="en-US" w:eastAsia="zh-CN"/>
        </w:rPr>
        <w:t>（一）</w:t>
      </w:r>
      <w:r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  <w:t>芥菜</w:t>
      </w:r>
    </w:p>
    <w:p w14:paraId="79C7A8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品种名称：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川抱18号</w:t>
      </w:r>
    </w:p>
    <w:p w14:paraId="58A6F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四川农业大学 重庆方正农业有限公司</w:t>
      </w:r>
    </w:p>
    <w:p w14:paraId="732DD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四川农业大学 重庆方正农业有限公司</w:t>
      </w:r>
    </w:p>
    <w:p w14:paraId="7EFD9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重庆</w:t>
      </w:r>
      <w:r>
        <w:rPr>
          <w:rFonts w:hint="default" w:ascii="Times New Roman" w:hAnsi="Times New Roman" w:eastAsia="宋体" w:cs="Times New Roman"/>
          <w:sz w:val="24"/>
          <w:szCs w:val="24"/>
        </w:rPr>
        <w:t>地</w:t>
      </w:r>
      <w:r>
        <w:rPr>
          <w:rFonts w:hint="default" w:ascii="Times New Roman" w:hAnsi="Times New Roman" w:cs="Times New Roman"/>
          <w:bCs/>
          <w:sz w:val="24"/>
          <w:szCs w:val="24"/>
        </w:rPr>
        <w:t>方品种</w:t>
      </w:r>
      <w:r>
        <w:rPr>
          <w:rFonts w:hint="default" w:ascii="Times New Roman" w:hAnsi="Times New Roman" w:cs="Times New Roman"/>
          <w:sz w:val="24"/>
          <w:szCs w:val="24"/>
        </w:rPr>
        <w:t>丁家儿菜变异株经系统选育而成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 w14:paraId="46DE2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平均采收期115天，中熟；株型半直立，植株生长势旺，平均株高45.6厘米、株幅70.7厘米；叶型板叶，叶缘齿状，叶片先端形状为钝尖，叶片中肋宽度为中；腋芽瘦形、平均腋芽数约22个、经济产量平均单株重1.3公斤，肉质洁白，口感细腻。</w:t>
      </w:r>
    </w:p>
    <w:p w14:paraId="4ABB2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抗坏血酸21.95毫克/100克，可溶性糖1.73%，可溶性蛋白质0.36%，粗纤维0.26%，含水率95.10%，总芥子油苷125.49微摩尔/100克。</w:t>
      </w:r>
    </w:p>
    <w:p w14:paraId="3FF65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接种鉴定</w:t>
      </w:r>
      <w:r>
        <w:rPr>
          <w:rFonts w:hint="default" w:ascii="Times New Roman" w:hAnsi="Times New Roman" w:cs="Times New Roman"/>
          <w:bCs/>
          <w:sz w:val="24"/>
          <w:szCs w:val="24"/>
        </w:rPr>
        <w:t>，中抗黑腐病。</w:t>
      </w:r>
    </w:p>
    <w:p w14:paraId="50AF0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2024年连续两个生产周期多点试验，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2023年</w:t>
      </w:r>
      <w:r>
        <w:rPr>
          <w:rFonts w:hint="eastAsia" w:cs="Times New Roman"/>
          <w:color w:val="000000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平均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产量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2801.2公斤/亩，比对照川抱6号增产9.6%；2023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2024年</w:t>
      </w:r>
      <w:r>
        <w:rPr>
          <w:rFonts w:hint="eastAsia" w:cs="Times New Roman"/>
          <w:color w:val="000000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平均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产量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2790.8公斤/亩，比对照增产9.4%。</w:t>
      </w:r>
    </w:p>
    <w:p w14:paraId="78412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</w:rPr>
        <w:t>①适期播种：在8月下旬至9月中旬采用穴盘育苗或苗床撒播育苗，移栽前注意炼苗。②合理密植：真叶5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6片时即可定植，株行距55厘米×55厘米。③肥水管理：定植前用有机肥、复合肥作基肥，根据长势适当追肥，在儿芽膨大期增施磷钾肥。④病虫害管理：注意防治小菜蛾、蚜虫、跳甲等虫害及根肿病、黑腐病、病毒病等病害。⑤适时采收：儿芽充分膨大，及时采收。</w:t>
      </w:r>
    </w:p>
    <w:p w14:paraId="389DD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bookmarkStart w:id="0" w:name="_Hlk212575494"/>
      <w:r>
        <w:rPr>
          <w:rFonts w:hint="default" w:ascii="Times New Roman" w:hAnsi="Times New Roman" w:cs="Times New Roman"/>
          <w:sz w:val="24"/>
          <w:szCs w:val="24"/>
        </w:rPr>
        <w:t>适宜成都平原地区、川南地区、川东北地区秋播栽培。</w:t>
      </w:r>
      <w:bookmarkEnd w:id="0"/>
    </w:p>
    <w:p w14:paraId="08516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对播期要求较严格，适时播种，注意</w:t>
      </w:r>
      <w:r>
        <w:rPr>
          <w:rFonts w:hint="default" w:ascii="Times New Roman" w:hAnsi="Times New Roman" w:cs="Times New Roman"/>
          <w:bCs/>
          <w:sz w:val="24"/>
          <w:szCs w:val="24"/>
        </w:rPr>
        <w:t>防治根肿病、芜菁花叶病毒病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07083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p w14:paraId="57935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/>
          <w:bCs/>
          <w:sz w:val="24"/>
          <w:szCs w:val="24"/>
        </w:rPr>
        <w:t>川抱21号</w:t>
      </w:r>
    </w:p>
    <w:p w14:paraId="14A8E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四川农业大学 重庆方正农业有限公司</w:t>
      </w:r>
    </w:p>
    <w:p w14:paraId="044BF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四川农业大学 重庆方正农业有限公司</w:t>
      </w:r>
    </w:p>
    <w:p w14:paraId="7FBA9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重庆</w:t>
      </w:r>
      <w:r>
        <w:rPr>
          <w:rFonts w:hint="default" w:ascii="Times New Roman" w:hAnsi="Times New Roman" w:eastAsia="宋体" w:cs="Times New Roman"/>
          <w:sz w:val="24"/>
          <w:szCs w:val="24"/>
        </w:rPr>
        <w:t>地</w:t>
      </w:r>
      <w:r>
        <w:rPr>
          <w:rFonts w:hint="default" w:ascii="Times New Roman" w:hAnsi="Times New Roman" w:cs="Times New Roman"/>
          <w:bCs/>
          <w:sz w:val="24"/>
          <w:szCs w:val="24"/>
        </w:rPr>
        <w:t>方品种</w:t>
      </w:r>
      <w:r>
        <w:rPr>
          <w:rFonts w:hint="default" w:ascii="Times New Roman" w:hAnsi="Times New Roman" w:cs="Times New Roman"/>
          <w:sz w:val="24"/>
          <w:szCs w:val="24"/>
        </w:rPr>
        <w:t>璧山儿菜变异株经系统选育而成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18D09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平均采收期160天，晚熟；株型半直立，</w:t>
      </w:r>
      <w:bookmarkStart w:id="1" w:name="_Hlk186188667"/>
      <w:r>
        <w:rPr>
          <w:rFonts w:hint="default" w:ascii="Times New Roman" w:hAnsi="Times New Roman" w:cs="Times New Roman"/>
          <w:sz w:val="24"/>
          <w:szCs w:val="24"/>
        </w:rPr>
        <w:t>株高58.6厘米，株幅69.0厘米，叶绿色、板叶、椭圆形，叶长72.9厘米、宽29.6厘米。茎膨大，腋芽膨大、瘦形，平均腋芽数25个，</w:t>
      </w:r>
      <w:bookmarkEnd w:id="1"/>
      <w:r>
        <w:rPr>
          <w:rFonts w:hint="default" w:ascii="Times New Roman" w:hAnsi="Times New Roman" w:cs="Times New Roman"/>
          <w:sz w:val="24"/>
          <w:szCs w:val="24"/>
        </w:rPr>
        <w:t>单株重1.5公斤。</w:t>
      </w:r>
    </w:p>
    <w:p w14:paraId="3E3B7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含水率92.43%，可溶性蛋白质0.80%，抗坏血酸38.90毫克/100克，可溶性糖1.97%，粗纤维0.48%，总芥子油苷189.02微摩尔/100克。</w:t>
      </w:r>
    </w:p>
    <w:p w14:paraId="5A908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接种鉴定，</w:t>
      </w:r>
      <w:r>
        <w:rPr>
          <w:rFonts w:hint="default" w:ascii="Times New Roman" w:hAnsi="Times New Roman" w:cs="Times New Roman"/>
          <w:bCs/>
          <w:sz w:val="24"/>
          <w:szCs w:val="24"/>
        </w:rPr>
        <w:t>中抗黑腐病。</w:t>
      </w:r>
    </w:p>
    <w:p w14:paraId="1782C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连续</w:t>
      </w:r>
      <w:r>
        <w:rPr>
          <w:rFonts w:hint="default" w:ascii="Times New Roman" w:hAnsi="Times New Roman" w:cs="Times New Roman"/>
          <w:sz w:val="24"/>
          <w:szCs w:val="24"/>
        </w:rPr>
        <w:t>两个生产周期多点试验，2023年平均总产量3018.4公斤/亩，比对照川抱11号增产5.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%；2024年平均总产量3033.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公斤/亩，比对照增产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6.0</w:t>
      </w:r>
      <w:r>
        <w:rPr>
          <w:rFonts w:hint="default" w:ascii="Times New Roman" w:hAnsi="Times New Roman" w:cs="Times New Roman"/>
          <w:sz w:val="24"/>
          <w:szCs w:val="24"/>
        </w:rPr>
        <w:t>%。</w:t>
      </w:r>
    </w:p>
    <w:p w14:paraId="03FDD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Cs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bCs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bCs/>
          <w:position w:val="0"/>
          <w:sz w:val="24"/>
          <w:szCs w:val="24"/>
        </w:rPr>
        <w:instrText xml:space="preserve">,1)</w:instrTex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土壤选择：宜选择土层深厚疏松、排灌方便、无病虫害、前茬未种过十字花科作物的壤土或砂壤土。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position w:val="0"/>
          <w:sz w:val="24"/>
          <w:szCs w:val="24"/>
        </w:rPr>
        <w:instrText xml:space="preserve">,2)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适期播种：在8月下旬至9月中旬采用穴盘育苗或苗床撒播育苗，移栽前注意炼苗。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position w:val="0"/>
          <w:sz w:val="24"/>
          <w:szCs w:val="24"/>
        </w:rPr>
        <w:instrText xml:space="preserve">,3)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合理密植：真叶5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6片时即可定植，株行距55厘米×60厘米。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position w:val="0"/>
          <w:sz w:val="24"/>
          <w:szCs w:val="24"/>
        </w:rPr>
        <w:instrText xml:space="preserve">,4)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田间管理：定植前用有机肥、复合肥作基肥，根据长势适当追肥，在儿芽膨大期增施磷钾肥。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position w:val="0"/>
          <w:sz w:val="24"/>
          <w:szCs w:val="24"/>
        </w:rPr>
        <w:instrText xml:space="preserve">,5)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病虫害管理：注意防治蚜虫、跳甲、小菜蛾等虫害及根肿病、黑腐病、病毒病等病害。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eq \o\ac(</w:instrText>
      </w:r>
      <w:r>
        <w:rPr>
          <w:rFonts w:hint="default" w:ascii="Times New Roman" w:hAnsi="Times New Roman" w:cs="Times New Roman"/>
          <w:position w:val="-4"/>
          <w:sz w:val="36"/>
          <w:szCs w:val="24"/>
        </w:rPr>
        <w:instrText xml:space="preserve">○</w:instrText>
      </w:r>
      <w:r>
        <w:rPr>
          <w:rFonts w:hint="default" w:ascii="Times New Roman" w:hAnsi="Times New Roman" w:cs="Times New Roman"/>
          <w:position w:val="0"/>
          <w:sz w:val="24"/>
          <w:szCs w:val="24"/>
        </w:rPr>
        <w:instrText xml:space="preserve">,6)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适时采收：儿芽充分膨大，及时采收。</w:t>
      </w:r>
    </w:p>
    <w:p w14:paraId="11AD5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sz w:val="24"/>
          <w:szCs w:val="24"/>
        </w:rPr>
        <w:t>适宜成都平原地区、川南地区、川东北地区秋播栽种。</w:t>
      </w:r>
    </w:p>
    <w:p w14:paraId="78D76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对播期要求较严格，适时播种，注意</w:t>
      </w:r>
      <w:r>
        <w:rPr>
          <w:rFonts w:hint="default" w:ascii="Times New Roman" w:hAnsi="Times New Roman" w:cs="Times New Roman"/>
          <w:bCs/>
          <w:sz w:val="24"/>
          <w:szCs w:val="24"/>
        </w:rPr>
        <w:t>防治根肿病、芜菁花叶病毒病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5F987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</w:p>
    <w:p w14:paraId="79479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/>
          <w:bCs/>
          <w:sz w:val="24"/>
          <w:szCs w:val="24"/>
        </w:rPr>
        <w:t>南冬2号</w:t>
      </w:r>
    </w:p>
    <w:p w14:paraId="459DA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  重庆市渝东南农业科学院</w:t>
      </w:r>
    </w:p>
    <w:p w14:paraId="4C501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  重庆市渝东南农业科学院</w:t>
      </w:r>
    </w:p>
    <w:p w14:paraId="2ACCB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以重庆市渝东南农业科学院不育系DY3A为母本，南充市农业科学院自交系TD7为父本杂交而成。</w:t>
      </w:r>
    </w:p>
    <w:p w14:paraId="72B83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Cs/>
          <w:sz w:val="24"/>
          <w:szCs w:val="24"/>
        </w:rPr>
        <w:t>平均生长期120.2天，中熟；株型半直立，平均株高66.7厘米、株幅78.8厘米；叶色深绿，无刺毛，叶片倒卵圆形、边缘波状、先端圆形，中肋无瘤状突起，平均叶数19.7片、叶柄基部宽度3.5厘米、厚度1.1厘米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平均单株重1.5公斤。</w:t>
      </w:r>
    </w:p>
    <w:p w14:paraId="7DAC6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可溶性固形物8.6%，粗纤维0.9%，抗坏血酸84.3毫克/100克。</w:t>
      </w:r>
    </w:p>
    <w:p w14:paraId="5FB0D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Cs/>
          <w:sz w:val="24"/>
          <w:szCs w:val="24"/>
        </w:rPr>
        <w:t>苗期接种鉴定，抗霜霉病、病毒病。</w:t>
      </w:r>
    </w:p>
    <w:p w14:paraId="3E51C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2024年连续两个生产周期多点试验，2022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2023年</w:t>
      </w:r>
      <w:r>
        <w:rPr>
          <w:rFonts w:hint="eastAsia" w:cs="Times New Roman"/>
          <w:bCs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bCs/>
          <w:sz w:val="24"/>
          <w:szCs w:val="24"/>
        </w:rPr>
        <w:t>平均产量4620.9公斤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bCs/>
          <w:sz w:val="24"/>
          <w:szCs w:val="24"/>
        </w:rPr>
        <w:t>亩，比对照南冬1号增产29.9%；2023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2024年</w:t>
      </w:r>
      <w:r>
        <w:rPr>
          <w:rFonts w:hint="eastAsia" w:cs="Times New Roman"/>
          <w:bCs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bCs/>
          <w:sz w:val="24"/>
          <w:szCs w:val="24"/>
        </w:rPr>
        <w:t>平均产量4728.9公斤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bCs/>
          <w:sz w:val="24"/>
          <w:szCs w:val="24"/>
        </w:rPr>
        <w:t>亩，比对照增产31.6%。</w:t>
      </w:r>
    </w:p>
    <w:p w14:paraId="6E024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①适时播种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8月下旬至9月上中旬播种，宜选择土层深厚疏松、排水良好、肥力较好的土壤。②合理密植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每亩种植3700株左右，株行距约40×45厘米。③科学施肥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有机肥与无机肥配施，播种前施用有机肥、复合肥作基肥；移栽成活后，结合中耕除草，适当追肥。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及时防治病虫害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幼苗期，遇多雨天气，预防猝倒病；苗期重点防治蚜虫、跳甲、蟋蟀、菜青虫等虫害。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5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适时采收。</w:t>
      </w:r>
    </w:p>
    <w:p w14:paraId="79130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bCs/>
          <w:sz w:val="24"/>
          <w:szCs w:val="24"/>
        </w:rPr>
        <w:t>适宜成都平原地区、川东北地区秋季露地种植。</w:t>
      </w:r>
    </w:p>
    <w:p w14:paraId="07617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bCs/>
          <w:sz w:val="24"/>
          <w:szCs w:val="24"/>
        </w:rPr>
        <w:t>幼苗期，遇多雨天气，预防猝倒病。</w:t>
      </w:r>
    </w:p>
    <w:p w14:paraId="1C9E7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</w:p>
    <w:p w14:paraId="31161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/>
          <w:bCs/>
          <w:sz w:val="24"/>
          <w:szCs w:val="24"/>
        </w:rPr>
        <w:t>南紫冬3号</w:t>
      </w:r>
    </w:p>
    <w:p w14:paraId="2E37E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  南充市经济作物管理站</w:t>
      </w:r>
    </w:p>
    <w:p w14:paraId="006D5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  南充市经济作物管理站</w:t>
      </w:r>
    </w:p>
    <w:p w14:paraId="4BF5C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从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南充市农业科学院</w:t>
      </w:r>
      <w:r>
        <w:rPr>
          <w:rFonts w:hint="default" w:ascii="Times New Roman" w:hAnsi="Times New Roman" w:cs="Times New Roman"/>
          <w:bCs/>
          <w:sz w:val="24"/>
          <w:szCs w:val="24"/>
        </w:rPr>
        <w:t>叶用芥菜种质资源圃N13-41-17株系的自然变异株定向系统选育而成。</w:t>
      </w:r>
    </w:p>
    <w:p w14:paraId="60C03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Cs/>
          <w:sz w:val="24"/>
          <w:szCs w:val="24"/>
        </w:rPr>
        <w:t>平均生长期120.2天，中熟；平均株高58.8厘米、株幅70.1厘米；叶色紫红，无刺毛，叶片倒卵圆形、边缘波状、先端圆形，中肋无瘤状突起，平均叶数18.3片、叶柄基部宽度2.3厘米、厚度0.9厘米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平均单株重1.2公斤。</w:t>
      </w:r>
    </w:p>
    <w:p w14:paraId="6D857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花青素155毫克/千克，可溶性固形物8.9%，粗纤维0.8%，抗坏血酸119毫克/100克。</w:t>
      </w:r>
    </w:p>
    <w:p w14:paraId="42C7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Cs/>
          <w:sz w:val="24"/>
          <w:szCs w:val="24"/>
        </w:rPr>
        <w:t>苗期接种鉴定，抗霜霉病、抗病毒病。</w:t>
      </w:r>
    </w:p>
    <w:p w14:paraId="6C7EB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2024年连续两个生</w:t>
      </w:r>
      <w:r>
        <w:rPr>
          <w:rFonts w:hint="eastAsia" w:cs="Times New Roman"/>
          <w:bCs/>
          <w:sz w:val="24"/>
          <w:szCs w:val="24"/>
          <w:lang w:eastAsia="zh-CN"/>
        </w:rPr>
        <w:t>产</w:t>
      </w:r>
      <w:r>
        <w:rPr>
          <w:rFonts w:hint="default" w:ascii="Times New Roman" w:hAnsi="Times New Roman" w:cs="Times New Roman"/>
          <w:bCs/>
          <w:sz w:val="24"/>
          <w:szCs w:val="24"/>
        </w:rPr>
        <w:t>周期多点试验，2022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2023年</w:t>
      </w:r>
      <w:r>
        <w:rPr>
          <w:rFonts w:hint="eastAsia" w:cs="Times New Roman"/>
          <w:bCs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bCs/>
          <w:sz w:val="24"/>
          <w:szCs w:val="24"/>
        </w:rPr>
        <w:t>平均产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量</w:t>
      </w:r>
      <w:r>
        <w:rPr>
          <w:rFonts w:hint="default" w:ascii="Times New Roman" w:hAnsi="Times New Roman" w:cs="Times New Roman"/>
          <w:bCs/>
          <w:sz w:val="24"/>
          <w:szCs w:val="24"/>
        </w:rPr>
        <w:t>3754.2公斤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bCs/>
          <w:sz w:val="24"/>
          <w:szCs w:val="24"/>
        </w:rPr>
        <w:t>亩，比对照南冬1号增产5.5%；2023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2024年平均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产量</w:t>
      </w:r>
      <w:r>
        <w:rPr>
          <w:rFonts w:hint="default" w:ascii="Times New Roman" w:hAnsi="Times New Roman" w:cs="Times New Roman"/>
          <w:bCs/>
          <w:sz w:val="24"/>
          <w:szCs w:val="24"/>
        </w:rPr>
        <w:t>3795.9公斤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bCs/>
          <w:sz w:val="24"/>
          <w:szCs w:val="24"/>
        </w:rPr>
        <w:t>亩，比对照增产5.7%。</w:t>
      </w:r>
    </w:p>
    <w:p w14:paraId="56A37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①适时播种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8月下旬至9月上中旬播种，宜选择土层深厚疏松、排水良好、肥力较好的土壤。②合理密植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每亩种植3700株左右，株行距约40×45厘米。③科学施肥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有机肥与无机肥配施，播种前施用有机肥、复合肥作基肥；移栽成活后，结合中耕除草，适当追肥。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及时防治病虫害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幼苗期，遇多雨天气，预防猝倒病；苗期重点防治蚜虫、跳甲、蟋蟀、菜青虫等害虫。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5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适时采收。</w:t>
      </w:r>
    </w:p>
    <w:p w14:paraId="2DE7D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bCs/>
          <w:sz w:val="24"/>
          <w:szCs w:val="24"/>
        </w:rPr>
        <w:t>适宜成都平原地区、川东北地区秋季露地种植。</w:t>
      </w:r>
    </w:p>
    <w:p w14:paraId="3549A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bCs/>
          <w:sz w:val="24"/>
          <w:szCs w:val="24"/>
        </w:rPr>
        <w:t>幼苗期，遇多雨天气，预防猝倒病。</w:t>
      </w:r>
    </w:p>
    <w:p w14:paraId="42E7F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68AEB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  <w:t>（二）苦瓜</w:t>
      </w:r>
    </w:p>
    <w:p w14:paraId="3078A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攀杂九号</w:t>
      </w:r>
    </w:p>
    <w:p w14:paraId="64634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攀枝花市农林科学研究院</w:t>
      </w:r>
    </w:p>
    <w:p w14:paraId="708D9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攀枝花市农林科学研究院 宜宾金宇恒丰农业科技有限公司 四川金穗绿丰农业开发有限公司</w:t>
      </w:r>
    </w:p>
    <w:p w14:paraId="1D961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回一13A-4-20×J2-4-3-5</w:t>
      </w:r>
    </w:p>
    <w:p w14:paraId="56AAE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植株生长势强，蔓生，主蔓第一雌花平均8.3节，坐瓜能力强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商品瓜纺锤形，平均瓜纵径23.5厘米、瓜横径5.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厘米、肉厚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1.0</w:t>
      </w:r>
      <w:r>
        <w:rPr>
          <w:rFonts w:hint="default" w:ascii="Times New Roman" w:hAnsi="Times New Roman" w:eastAsia="宋体" w:cs="Times New Roman"/>
          <w:sz w:val="24"/>
          <w:szCs w:val="24"/>
        </w:rPr>
        <w:t>厘米，瓜皮浅绿色，有光泽，瓜瘤为长条瘤、粒瘤、刺瘤不规则相间排列，瓜肉脆嫩、微苦，平均单瓜重214.2克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种子盾形，种皮棕色，两端具角状齿，千粒重228.3克。</w:t>
      </w:r>
    </w:p>
    <w:p w14:paraId="72AC9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sz w:val="24"/>
          <w:szCs w:val="24"/>
        </w:rPr>
        <w:t>果实粗纤维0.5%，蛋白质0.99克/100克，可溶性糖0.54%，抗坏血酸29.3毫克/100克，苦瓜甙0.18%。</w:t>
      </w:r>
    </w:p>
    <w:p w14:paraId="3AC78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</w:rPr>
        <w:t>苗期人工接种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鉴定抗白粉病、中抗枯萎病。</w:t>
      </w:r>
    </w:p>
    <w:p w14:paraId="044AF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  <w:lang w:val="en-GB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GB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GB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</w:rPr>
        <w:t>连续两个生产周期多点试验，2023年早期产量861.6公斤/亩，比对照蓝山苦瓜增产18.6%，总产量3694.3公斤/亩，比对照增产20.6%；2024年早期产量1167.0公斤/亩，比对照增产14.5%，总产量4404.6公斤/亩，比对照增产18.9%。</w:t>
      </w:r>
    </w:p>
    <w:p w14:paraId="4E343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①适时播种育苗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浸种前于苦瓜种脐部位轻嗑一条缝，用清水浸种8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12小时，在30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32℃催芽3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4天，用蔬菜专用基质穴盘育苗。②种植密度：1850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1900株/亩。③肥水管理：根据土壤情况，施足有机肥、过磷酸钙、复合肥和硫酸钾等基肥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根据苗情适当追肥。④蔓长40厘米时开始搭架绑蔓，主蔓60厘米以下侧蔓均摘除，早春大棚密植栽培以吊蔓栽培为好，春露地搭拱形网架或“人”字架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开花期人工辅助授粉。⑤防治霜霉病、白粉病和蚜虫、瓜实蝇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等病虫害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。⑥适时采收。</w:t>
      </w:r>
    </w:p>
    <w:p w14:paraId="5DA30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sz w:val="24"/>
          <w:szCs w:val="24"/>
        </w:rPr>
        <w:t>适宜成都平原地区、川南地区春季早熟密植栽培，以及攀枝花市海拔1000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1800米区域密植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栽培。</w:t>
      </w:r>
    </w:p>
    <w:p w14:paraId="1AF4C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雌花比例高，需注意及时疏花疏果；开花初期或阴雨天要进行人工辅助授粉。</w:t>
      </w:r>
    </w:p>
    <w:p w14:paraId="6B31C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1AAC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品种名称：</w:t>
      </w:r>
      <w:r>
        <w:rPr>
          <w:rFonts w:hint="default" w:ascii="Times New Roman" w:hAnsi="Times New Roman" w:cs="Times New Roman"/>
          <w:sz w:val="24"/>
          <w:szCs w:val="24"/>
        </w:rPr>
        <w:t>攀杂十号</w:t>
      </w:r>
    </w:p>
    <w:p w14:paraId="6C552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攀枝花市农林科学研究院</w:t>
      </w:r>
    </w:p>
    <w:p w14:paraId="506B1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攀枝花市农林科学研究院</w:t>
      </w:r>
    </w:p>
    <w:p w14:paraId="6D188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W-1-3-17-1×回二14B-1-5</w:t>
      </w:r>
    </w:p>
    <w:p w14:paraId="53A88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植株生长势强，蔓生，主蔓第一雌花平均8.5节，坐瓜能力强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商品瓜长棒形，平均瓜纵径25.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厘米、瓜横径5.8厘米、肉</w:t>
      </w:r>
      <w:r>
        <w:rPr>
          <w:rFonts w:hint="default" w:ascii="Times New Roman" w:hAnsi="Times New Roman" w:eastAsia="宋体" w:cs="Times New Roman"/>
          <w:sz w:val="24"/>
          <w:szCs w:val="24"/>
        </w:rPr>
        <w:t>厚1.0厘米，瓜皮绿白色，瓜瘤为粒廇、短条廇不规则相间排列，有光泽，瓜肉致密</w:t>
      </w:r>
      <w:r>
        <w:rPr>
          <w:rFonts w:hint="default" w:ascii="Times New Roman" w:hAnsi="Times New Roman" w:cs="Times New Roman"/>
          <w:sz w:val="24"/>
          <w:szCs w:val="24"/>
        </w:rPr>
        <w:t>、味苦，平均单瓜重226.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种子盾形，种皮棕色，两端具角状齿，两面均有凹凸不平的条纹，千粒重202.7克。</w:t>
      </w:r>
    </w:p>
    <w:p w14:paraId="6855F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果实粗纤维0.7%，蛋白质1.26克/100克，可溶性糖0.32%，抗坏血酸75.1毫克/100</w:t>
      </w:r>
      <w:r>
        <w:rPr>
          <w:rFonts w:hint="default" w:ascii="Times New Roman" w:hAnsi="Times New Roman" w:eastAsia="宋体" w:cs="Times New Roman"/>
          <w:sz w:val="24"/>
          <w:szCs w:val="24"/>
        </w:rPr>
        <w:t>克，苦瓜甙0.48%。</w:t>
      </w:r>
    </w:p>
    <w:p w14:paraId="0B96D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苗期人工接种鉴定，抗白粉病、中抗枯萎病。</w:t>
      </w:r>
    </w:p>
    <w:p w14:paraId="2B684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202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202</w:t>
      </w: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>连续两个生产周期多点试验，2023年早期产量903.7公斤/亩，比对照蓝山苦瓜增产24.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总产量3821.3公斤/亩，比对照增产24.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2024年早期产量1269.6公斤/亩，比对照增产24.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总产量4428.0公斤/亩，比对照增产19.5%。</w:t>
      </w:r>
    </w:p>
    <w:p w14:paraId="2F2F7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适时播种育苗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浸种前于苦瓜种</w:t>
      </w:r>
      <w:r>
        <w:rPr>
          <w:rFonts w:hint="default" w:ascii="Times New Roman" w:hAnsi="Times New Roman" w:eastAsia="宋体" w:cs="Times New Roman"/>
          <w:sz w:val="24"/>
          <w:szCs w:val="24"/>
        </w:rPr>
        <w:t>脐部位轻嗑一条缝，用清水浸种8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12小时，在30℃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</w:rPr>
        <w:t>催芽3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4天，用蔬菜专用基质穴盘育苗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②种植密度：1850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1900株/亩。③肥水管理：根据土壤情况，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施足有机肥、过磷酸钙、复合肥和硫酸钾等基肥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根据苗情适当追肥。④蔓长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时开始搭架绑蔓，主蔓</w:t>
      </w:r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以下侧蔓均摘除，早春大棚密植栽培以吊蔓栽培为好，春露地搭拱形网架或“人”字架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开花期人工辅助授粉。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⑤防治霜霉病、白粉病和蚜虫、瓜实蝇</w:t>
      </w:r>
      <w:r>
        <w:rPr>
          <w:rFonts w:hint="default" w:ascii="Times New Roman" w:hAnsi="Times New Roman" w:eastAsia="宋体" w:cs="Times New Roman"/>
          <w:sz w:val="24"/>
          <w:szCs w:val="24"/>
          <w:lang w:val="en" w:eastAsia="zh-CN"/>
        </w:rPr>
        <w:t>等病虫害</w:t>
      </w:r>
      <w:r>
        <w:rPr>
          <w:rFonts w:hint="default" w:ascii="Times New Roman" w:hAnsi="Times New Roman" w:eastAsia="宋体" w:cs="Times New Roman"/>
          <w:sz w:val="24"/>
          <w:szCs w:val="24"/>
          <w:lang w:val="en"/>
        </w:rPr>
        <w:t>。⑥适时采收。</w:t>
      </w:r>
    </w:p>
    <w:p w14:paraId="1D0D2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sz w:val="24"/>
          <w:szCs w:val="24"/>
        </w:rPr>
        <w:t>适宜成都平原地区、川南地区春季早熟密植栽培，以及攀枝花市海拔1000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1800米区域密植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栽培。</w:t>
      </w:r>
    </w:p>
    <w:p w14:paraId="705C9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雌花比例高，需注意及时疏花疏果；开花初期或阴雨天要进行人工辅助授粉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。</w:t>
      </w:r>
    </w:p>
    <w:p w14:paraId="4DD49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" w:eastAsia="zh-CN"/>
        </w:rPr>
      </w:pPr>
    </w:p>
    <w:p w14:paraId="08A5D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24"/>
          <w:szCs w:val="24"/>
          <w:lang w:val="en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24"/>
          <w:lang w:val="en" w:eastAsia="zh-CN"/>
        </w:rPr>
        <w:t>（三）萝卜</w:t>
      </w:r>
    </w:p>
    <w:p w14:paraId="4DC55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" w:eastAsia="zh-CN"/>
        </w:rPr>
        <w:t>品种名称：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潺亭雪萝</w:t>
      </w:r>
    </w:p>
    <w:p w14:paraId="1C0E2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四川省农业科学院水稻高粱研究所（四川省农业科学院德阳分院）</w:t>
      </w:r>
    </w:p>
    <w:p w14:paraId="49901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四川省农业科学院水稻高粱研究所（四川省农业科学院德阳分院） 德阳市罗江区农业农村局</w:t>
      </w:r>
    </w:p>
    <w:p w14:paraId="57594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C72179A×C30492</w:t>
      </w:r>
    </w:p>
    <w:p w14:paraId="2140D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平均生长期83.2天，比对照春不老早熟34.1天，属于中熟品种。株型半直立，株高32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35厘米，株幅65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70厘米；叶色浅绿，板叶，倒卵圆形，叶片数13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16；肉质根白皮白肉、扁圆形，平均粗12厘米、长8.5厘米、单根重730克、根冠比3.1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耐抽薹性中等、耐糠心、不耐热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肉质脆嫩。</w:t>
      </w:r>
    </w:p>
    <w:p w14:paraId="77B0F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干物质6.62克/100克</w:t>
      </w:r>
      <w:r>
        <w:rPr>
          <w:rFonts w:hint="eastAsia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可溶性糖6.42%</w:t>
      </w:r>
      <w:r>
        <w:rPr>
          <w:rFonts w:hint="eastAsia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粗纤维0.4%</w:t>
      </w:r>
      <w:r>
        <w:rPr>
          <w:rFonts w:hint="eastAsia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抗坏血酸23.0毫克/100克</w:t>
      </w:r>
      <w:r>
        <w:rPr>
          <w:rFonts w:hint="eastAsia" w:cs="Times New Roman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脆度575.4 克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66F44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室内接种鉴定，高感根肿病、耐软腐病。</w:t>
      </w:r>
    </w:p>
    <w:p w14:paraId="2FB535E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2022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2023年连续两个生产周期多点试验，2022年平均产量4734.9公斤/亩，比对照春不老增产26.2%；2023年平均产量4768.5公斤/亩，比对照增产24.6%。</w:t>
      </w:r>
    </w:p>
    <w:p w14:paraId="5091E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①土壤选择：宜选择土层深厚疏松、排水良好、肥力高的沙壤土，中性或微酸性。②茬口：避免与十字花科作物连作，西南地区多在水稻收获后直播或与蔬菜轮作。③整地与基肥：深翻土壤，亩施商品有机肥200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300公斤、复合肥50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80公斤，可采用平畦、高厢或垄作栽培。④播种期：适时播种。⑤播种与密度：直播，株行距一般为25×35厘米，每穴3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4粒，亩用种量150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200克。⑥间苗定苗：2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3片真叶时间苗，每穴定苗1株。⑦肥水管理：注重基肥，合理追肥；根据生育期需水适时灌溉。⑧病虫害防治：主要虫害有蚜虫、菜青虫、跳甲；病害包括病毒病、霜霉病、黑腐病、软腐病及根肿病等，应及时防治。⑨中耕除草：封行前中耕2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3次，遵循“先深后浅、先近后远”，封行后停止。⑩采收：以肉质根充分膨大为适期，分批采收。</w:t>
      </w:r>
    </w:p>
    <w:p w14:paraId="721BE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适宜成都平原地区、川南地区秋季和盆周高山高原区（海拔低于2500米）夏季种植。</w:t>
      </w:r>
    </w:p>
    <w:p w14:paraId="0ECC1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耐抽薹性中等、高感根肿病</w:t>
      </w:r>
      <w:r>
        <w:rPr>
          <w:rFonts w:hint="default" w:ascii="Times New Roman" w:hAnsi="Times New Roman" w:cs="Times New Roman"/>
          <w:b/>
          <w:sz w:val="24"/>
          <w:szCs w:val="24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不在根肿病病区推广种植。</w:t>
      </w:r>
    </w:p>
    <w:p w14:paraId="57752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78EC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彩萝2号</w:t>
      </w:r>
    </w:p>
    <w:p w14:paraId="6F397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</w:t>
      </w:r>
    </w:p>
    <w:p w14:paraId="551DB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南充市农业科学院</w:t>
      </w:r>
    </w:p>
    <w:p w14:paraId="6FF21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以红皮萝卜ZGH1-3-4-4-1-15为母本、彩叶萝卜R1为父本杂交，后代定向系统选育而成。</w:t>
      </w:r>
    </w:p>
    <w:p w14:paraId="10939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Cs/>
          <w:sz w:val="24"/>
          <w:szCs w:val="24"/>
        </w:rPr>
        <w:t>平均生长期76.3天，中熟；株型直立，平均株高47.0厘米、株幅28.4厘米；板叶，叶缘有波纹，叶色绿带红，叶脉红，平均叶数12.1片；肉质根短圆柱，根皮红色，肉质洁白、脆嫩，平均根长16.6厘米、横径5.2厘米、单根重320.8克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根、叶均可食用。</w:t>
      </w:r>
    </w:p>
    <w:p w14:paraId="7A431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叶片花青素175毫克/千克；肉质根水分93.7%，可溶性固形物5.5%，可溶性糖3.09%，粗纤维0.6%，抗坏血酸23.6毫克/100克。</w:t>
      </w:r>
    </w:p>
    <w:p w14:paraId="37D7C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Cs/>
          <w:sz w:val="24"/>
          <w:szCs w:val="24"/>
        </w:rPr>
        <w:t>苗期接种鉴定，抗霜霉病、抗病毒病。</w:t>
      </w:r>
    </w:p>
    <w:p w14:paraId="1E783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kern w:val="0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2023年连续两个生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产</w:t>
      </w:r>
      <w:r>
        <w:rPr>
          <w:rFonts w:hint="default" w:ascii="Times New Roman" w:hAnsi="Times New Roman" w:cs="Times New Roman"/>
          <w:bCs/>
          <w:sz w:val="24"/>
          <w:szCs w:val="24"/>
        </w:rPr>
        <w:t>周期多点试验，2022年平均产量3577.2</w:t>
      </w:r>
      <w:r>
        <w:rPr>
          <w:rFonts w:hint="default" w:ascii="Times New Roman" w:hAnsi="Times New Roman" w:cs="Times New Roman"/>
          <w:sz w:val="24"/>
          <w:szCs w:val="24"/>
        </w:rPr>
        <w:t>公斤/亩</w:t>
      </w:r>
      <w:r>
        <w:rPr>
          <w:rFonts w:hint="default" w:ascii="Times New Roman" w:hAnsi="Times New Roman" w:cs="Times New Roman"/>
          <w:bCs/>
          <w:sz w:val="24"/>
          <w:szCs w:val="24"/>
        </w:rPr>
        <w:t>，比对照红冠增产7.4%；2023年平均产量3691.2</w:t>
      </w:r>
      <w:r>
        <w:rPr>
          <w:rFonts w:hint="default" w:ascii="Times New Roman" w:hAnsi="Times New Roman" w:cs="Times New Roman"/>
          <w:sz w:val="24"/>
          <w:szCs w:val="24"/>
        </w:rPr>
        <w:t>公斤/亩</w:t>
      </w:r>
      <w:r>
        <w:rPr>
          <w:rFonts w:hint="default" w:ascii="Times New Roman" w:hAnsi="Times New Roman" w:cs="Times New Roman"/>
          <w:bCs/>
          <w:sz w:val="24"/>
          <w:szCs w:val="24"/>
        </w:rPr>
        <w:t>，比对照增产6.5%。</w:t>
      </w:r>
    </w:p>
    <w:p w14:paraId="212EE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①适时播种。四川平坝浅丘地区于9月中旬至12月下旬均可播种，宜选择土层深厚疏松、排水良好、肥力好的沙壤土。②合理密植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每亩用种量约300克，穴行距约25×30厘米。③科学施肥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有机肥与无机肥配施，深翻地块，合理施用有机肥、复合肥作基肥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5片真叶期定苗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定苗后追施尿素。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及时防治病虫害。重点防治菜青虫、跳甲、蟋蟀、蚜虫等虫害，注意防治霜霉病、软腐病、病毒病等病害。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5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适时采收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肉质根充分膨大后，即可采收。</w:t>
      </w:r>
    </w:p>
    <w:p w14:paraId="31F01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bCs/>
          <w:sz w:val="24"/>
          <w:szCs w:val="24"/>
        </w:rPr>
        <w:t>适宜成都平原地区、川东北地区秋季露地种植。</w:t>
      </w:r>
    </w:p>
    <w:p w14:paraId="72C0C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bCs/>
          <w:sz w:val="24"/>
          <w:szCs w:val="24"/>
        </w:rPr>
        <w:t>幼苗期，遇到多雨天气，预防猝倒病。</w:t>
      </w:r>
    </w:p>
    <w:p w14:paraId="2324F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</w:p>
    <w:p w14:paraId="09A537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魔芋</w:t>
      </w:r>
    </w:p>
    <w:p w14:paraId="2B0BA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</w:rPr>
        <w:t>沐芋3号</w:t>
      </w:r>
    </w:p>
    <w:p w14:paraId="118E1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乐山市农业科学研究院</w:t>
      </w:r>
    </w:p>
    <w:p w14:paraId="1F172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乐山市农业科学研究院 西南大学 沐川县农业农村局 重庆西大魔芋生物科技有限公司 乐山市经济作物站</w:t>
      </w:r>
    </w:p>
    <w:p w14:paraId="214CE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来源于屏山县中都镇白魔芋地方品种的自然变异株，经系统选育而成。</w:t>
      </w:r>
    </w:p>
    <w:p w14:paraId="6C07C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独生、中等株型，生育期161.5天。幼芽底色浅绿，墨绿色条状斑或点状斑纹，植株Y型，叶柄底色为深绿，覆少量墨绿色不规则斑，叶色深绿，小叶阔披针形，平均株高60.8厘米，冠幅65.2厘米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地下球茎扁球形至球形，球茎上着生8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12条根状茎，平均单球茎重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462.8</w:t>
      </w:r>
      <w:r>
        <w:rPr>
          <w:rFonts w:hint="default" w:ascii="Times New Roman" w:hAnsi="Times New Roman" w:cs="Times New Roman"/>
          <w:sz w:val="24"/>
          <w:szCs w:val="24"/>
        </w:rPr>
        <w:t>克。</w:t>
      </w:r>
    </w:p>
    <w:p w14:paraId="4CBF6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三龄球茎干物质含量27.52%，葡甘聚糖含量59.18%。</w:t>
      </w:r>
    </w:p>
    <w:p w14:paraId="76AEA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采取田间自然浸染诱法，软腐病、白绢病和叶枯病平均发病率均低于对照。</w:t>
      </w:r>
    </w:p>
    <w:p w14:paraId="7B8AF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连续</w:t>
      </w:r>
      <w:r>
        <w:rPr>
          <w:rFonts w:hint="default" w:ascii="Times New Roman" w:hAnsi="Times New Roman" w:cs="Times New Roman"/>
          <w:sz w:val="24"/>
          <w:szCs w:val="24"/>
        </w:rPr>
        <w:t>两个生产周期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多点</w:t>
      </w:r>
      <w:r>
        <w:rPr>
          <w:rFonts w:hint="default" w:ascii="Times New Roman" w:hAnsi="Times New Roman" w:cs="Times New Roman"/>
          <w:sz w:val="24"/>
          <w:szCs w:val="24"/>
        </w:rPr>
        <w:t>试验，2023年球茎平均产量2652.1公斤/亩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比对照中都白魔芋增产14.0%，商品芋率69.9%、比对照高5.8个百分点；2024年球茎平均产量2603.7公斤/亩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比对照增产13.0%，商品芋率71.0%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比对照高3.8个百分点。</w:t>
      </w:r>
    </w:p>
    <w:p w14:paraId="22C50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适时播种：3月上旬至5月中旬，地温稳定在15℃以上时播种。播种前精选种芋，选择无病、饱满光滑、小于200克的球茎或根状茎作种芋。采取魔芋与高杆作物套种，如玉米、果林或低龄林下套种。②魔芋用种量及植株株行距：根状茎种芋亩用种量60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80公斤，球茎种芋亩用种量150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200公斤。根状茎种芋播种株行距为25厘米×25厘米，球茎种芋播种株行距为30厘米×25厘米。③重施底肥，合理追肥。基肥以有机肥为主。追肥6月</w:t>
      </w:r>
      <w:r>
        <w:rPr>
          <w:rFonts w:hint="default" w:ascii="Times New Roman" w:hAnsi="Times New Roman" w:cs="Times New Roman"/>
          <w:sz w:val="24"/>
          <w:szCs w:val="24"/>
        </w:rPr>
        <w:t>下旬至8月下旬据田间长势厢面撒施高钾型复合肥。④病虫防治：播种前进行种芋及土壤消毒，生长期及时清理田间病株，在黑腐病、软腐病、白绢病穴及周围撒施多元消毒粉或生石灰进行消毒，并结合化学药剂控制病害蔓延。</w:t>
      </w:r>
    </w:p>
    <w:p w14:paraId="511C8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sz w:val="24"/>
          <w:szCs w:val="24"/>
        </w:rPr>
        <w:t>适宜攀西地区海拔1800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2200米，盆周高山高原区海拔800米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1200米区域种植。</w:t>
      </w:r>
    </w:p>
    <w:p w14:paraId="6D343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轮作换地；高温高湿条件下注意防治叶枯病、疫病。</w:t>
      </w:r>
    </w:p>
    <w:p w14:paraId="30A6E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</w:rPr>
      </w:pPr>
    </w:p>
    <w:p w14:paraId="70AE80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  <w:t>菜薹</w:t>
      </w:r>
    </w:p>
    <w:p w14:paraId="7A121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新红2号</w:t>
      </w:r>
    </w:p>
    <w:p w14:paraId="0B7FA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四川农业大学 成都农业科技职业学院</w:t>
      </w:r>
    </w:p>
    <w:p w14:paraId="097C2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四川农业大学 成都农业科技职业学院</w:t>
      </w:r>
    </w:p>
    <w:p w14:paraId="5CD7B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宜宾</w:t>
      </w:r>
      <w:r>
        <w:rPr>
          <w:rFonts w:hint="default" w:ascii="Times New Roman" w:hAnsi="Times New Roman" w:cs="Times New Roman"/>
          <w:bCs/>
          <w:sz w:val="24"/>
          <w:szCs w:val="24"/>
        </w:rPr>
        <w:t>地方品种</w:t>
      </w:r>
      <w:r>
        <w:rPr>
          <w:rFonts w:hint="default" w:ascii="Times New Roman" w:hAnsi="Times New Roman" w:cs="Times New Roman"/>
          <w:sz w:val="24"/>
          <w:szCs w:val="24"/>
        </w:rPr>
        <w:t>红衣菜薹自然变异株经系统选育而成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6FCA9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平均采收期89天，中晚熟；植株生长势旺盛，平均株高46.1厘米、株幅56.8厘米，叶片绿色；平均侧生薹数8个、薹纵径25.3厘米、横径3.1厘米、单薹重118.0克、单株重1.0千克。</w:t>
      </w:r>
    </w:p>
    <w:p w14:paraId="6B61C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含水量90.60%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粗纤维0.79%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可溶性糖2.88%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抗坏血酸29.52毫克/100克。</w:t>
      </w:r>
    </w:p>
    <w:p w14:paraId="45A5D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121212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接种鉴定，</w:t>
      </w:r>
      <w:r>
        <w:rPr>
          <w:rFonts w:hint="default" w:ascii="Times New Roman" w:hAnsi="Times New Roman" w:cs="Times New Roman"/>
          <w:color w:val="121212"/>
          <w:sz w:val="24"/>
          <w:szCs w:val="24"/>
        </w:rPr>
        <w:t>中抗霜霉病、感软腐病。</w:t>
      </w:r>
    </w:p>
    <w:p w14:paraId="3645C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2024年连续两个生产周期多点试验，2022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2023年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平均总产量2518.4公斤/亩，比对照新红1号增产6.3%；2023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平均总产量2567.8公斤/亩，比对照增产6.1%</w:t>
      </w:r>
      <w:r>
        <w:rPr>
          <w:rFonts w:hint="default" w:ascii="Times New Roman" w:hAnsi="Times New Roman" w:cs="Times New Roman"/>
          <w:b/>
          <w:sz w:val="24"/>
          <w:szCs w:val="24"/>
        </w:rPr>
        <w:t>。</w:t>
      </w:r>
    </w:p>
    <w:p w14:paraId="126D2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①适时育苗定植：于8月中旬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9月中旬播种，穴盘育苗，当苗达到5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6叶一心定植，一畦双行，株行距45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50×60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65厘米。②肥水管理：定植前结合整地施用有机肥、复合肥作基肥，移栽后根据长势合理追肥，莲座期适当控水控肥，莲座后期适当控水，现蕾抽薹时追施叶面肥。③病虫害管理：虫害以蚜虫、菜青虫和跳甲为主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病害有霜霉病、软腐病等，注意防治。④及时采收：菜薹长到25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30厘米时及时采收。</w:t>
      </w:r>
    </w:p>
    <w:p w14:paraId="27B31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cs="Times New Roman"/>
          <w:sz w:val="24"/>
          <w:szCs w:val="24"/>
        </w:rPr>
        <w:t>适宜成都平原地区、川南地区、川东北地区秋播栽培。</w:t>
      </w:r>
    </w:p>
    <w:p w14:paraId="5927F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对播期要求较严格，注意适时播种。</w:t>
      </w:r>
    </w:p>
    <w:p w14:paraId="7AA79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4A2B4AA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360" w:lineRule="auto"/>
        <w:ind w:left="-140" w:leftChars="0" w:firstLine="56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食用菌</w:t>
      </w:r>
    </w:p>
    <w:p w14:paraId="3A40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（一）金针菇</w:t>
      </w:r>
    </w:p>
    <w:p w14:paraId="3F47B43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琪金1号</w:t>
      </w:r>
    </w:p>
    <w:p w14:paraId="557C87D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 四川琪英菌业股份有限公司</w:t>
      </w:r>
    </w:p>
    <w:p w14:paraId="53AFD4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 四川琪英菌业股份有限公司</w:t>
      </w:r>
    </w:p>
    <w:p w14:paraId="025C9C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都江堰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采集的野生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金针菇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子实体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3EA9F1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成熟</w:t>
      </w:r>
      <w:r>
        <w:rPr>
          <w:rFonts w:hint="default" w:ascii="Times New Roman" w:hAnsi="Times New Roman" w:eastAsia="宋体" w:cs="Times New Roman"/>
          <w:sz w:val="24"/>
          <w:szCs w:val="24"/>
        </w:rPr>
        <w:t>子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实体菌盖黄色，纵切面呈半球形，边缘内卷，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菌盖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直径0.81～1.10厘米，厚度0.40～0.50厘米；菌柄近白色，颜色均匀，粘连程度低，基部褐变极少，长度16.9～19.2厘米，直径0.40～0.61厘米；孢子呈圆形或椭圆形，表面光滑，大小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2.5×3.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3微米。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菌丝生长速度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对照快，菌丝粗壮，菌丝生长温度5℃～30℃，最适23℃～25℃；子实体生长温度5℃～20℃，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适宜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7℃～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8℃。</w:t>
      </w:r>
    </w:p>
    <w:p w14:paraId="79855F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子实体鲜品（含水量92.0%）粗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蛋白2.04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脂肪0.2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，氨基酸总量1.30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克/100克。</w:t>
      </w:r>
    </w:p>
    <w:p w14:paraId="6864AEB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试验中未见特异性病菌侵染。</w:t>
      </w:r>
    </w:p>
    <w:p w14:paraId="5D0ADB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2025年3月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2025年6月连续两个生产周期工厂化栽培试验，第一周期平均产量737.9克/袋，比对照川金3号增产6.4%；第二周期平均产量740.6克/袋，比对照增产7.1%。</w:t>
      </w:r>
    </w:p>
    <w:p w14:paraId="18893C6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①栽培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方式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：熟料袋栽。②栽培原料：棉渣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棉壳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胡豆壳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玉米面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豆粉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麦麸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过磷酸钙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石灰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石膏等。③菌种类型：液体菌种。④制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要点：培养料水分55%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60%，选用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折径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×36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聚丙烯袋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制袋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。⑤出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菇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管理：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菌龄18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天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左右上架，菌龄2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6天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左右拔盖搔菌，现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蕾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后进行套袋，菇蕾长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7厘米拉袋。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⑥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采收：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当子实体长度达到1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8厘米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，并且菌盖呈半球形尚未展开时即可采收。</w:t>
      </w:r>
    </w:p>
    <w:p w14:paraId="612CE7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适宜工厂化条件下周年生产。</w:t>
      </w:r>
    </w:p>
    <w:p w14:paraId="6093E4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该品种具有早熟特点，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建议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符合相应等级产品标准时及时采收。</w:t>
      </w:r>
    </w:p>
    <w:p w14:paraId="50D6FC12">
      <w:pPr>
        <w:spacing w:line="360" w:lineRule="auto"/>
        <w:ind w:firstLine="120" w:firstLineChars="50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1BA3AB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琪金2号</w:t>
      </w:r>
    </w:p>
    <w:p w14:paraId="2B2FDE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 四川琪英菌业股份有限公司</w:t>
      </w:r>
    </w:p>
    <w:p w14:paraId="51BBF3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 四川琪英菌业股份有限公司</w:t>
      </w:r>
    </w:p>
    <w:p w14:paraId="21CC9A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会东县采集的野生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金针菇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子实体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76B384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子实体菌盖黄色、纵切面呈半球形、菌盖边缘内卷，菌盖直径0.51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0.78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较对照川金3号小且不易开伞，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厚0.30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0.42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；菌柄近白色，粘连程度低，基部褐变极少，菌柄长17.6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19.9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，直径0.30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0.53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。孢子呈圆形或椭圆形，表面光滑，大小约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2.0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×2.6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微米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，菌丝粗壮。菌丝生长温度4℃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30℃，最适23℃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25℃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子实体生长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温度5℃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18℃，最适7℃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15℃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51585C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子实体鲜品（含水量91.6%）粗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蛋白质2.03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脂肪0.2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，氨基酸总量1.14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309394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试验中未见特异性病菌侵染。</w:t>
      </w:r>
    </w:p>
    <w:p w14:paraId="0A2F2E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2025年3月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2025年6月连续两个生产周期工厂化栽培试验，第一周期平均产量764.5克/袋，比对照增产10.2%；第二周期平均产量772.3克/袋，比对照增产11.7%。</w:t>
      </w:r>
    </w:p>
    <w:p w14:paraId="0C2101F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①栽培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方式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：熟料袋栽。②栽培原料：棉渣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棉壳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胡豆壳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玉米面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豆粉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麦麸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过磷酸钙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石灰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石膏等。③菌种类型：液体菌种。④制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要点：培养料水分55%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60%，选用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折径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×36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聚丙烯袋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制袋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。⑤出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菇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管理：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菌龄18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天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左右上架，菌龄2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8天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左右拔盖搔菌，现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蕾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后进行套袋，菇蕾长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7厘米拉袋。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⑥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采收：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当子实体长度达到1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8厘米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，并且菌盖呈半球形尚未展开时即可采收。</w:t>
      </w:r>
    </w:p>
    <w:p w14:paraId="514E72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适宜工厂化条件下周年生产。</w:t>
      </w:r>
    </w:p>
    <w:p w14:paraId="2A3C4E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子实体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菌盖在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高湿环境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下易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形成褐斑，影响品质，在出菇后期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避免套袋内积水。</w:t>
      </w:r>
    </w:p>
    <w:p w14:paraId="14EF80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334A0E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川金60</w:t>
      </w:r>
    </w:p>
    <w:p w14:paraId="7A2F3C3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</w:t>
      </w:r>
    </w:p>
    <w:p w14:paraId="6F9DED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</w:t>
      </w:r>
    </w:p>
    <w:p w14:paraId="363502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川金10号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突变</w:t>
      </w:r>
      <w:r>
        <w:rPr>
          <w:rFonts w:hint="default" w:ascii="Times New Roman" w:hAnsi="Times New Roman" w:eastAsia="宋体" w:cs="Times New Roman"/>
          <w:sz w:val="24"/>
          <w:szCs w:val="24"/>
        </w:rPr>
        <w:t>菌株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选育而成。</w:t>
      </w:r>
    </w:p>
    <w:p w14:paraId="5BF009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子实体菌盖褐色、半球形、内卷中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24"/>
          <w:szCs w:val="24"/>
        </w:rPr>
        <w:t>，直径0.87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1.17厘米，厚0.38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0.45厘米，易开伞；菌柄黄白色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中等粗壮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基部无绒毛、不粘连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易</w:t>
      </w:r>
      <w:r>
        <w:rPr>
          <w:rFonts w:hint="default" w:ascii="Times New Roman" w:hAnsi="Times New Roman" w:eastAsia="宋体" w:cs="Times New Roman"/>
          <w:sz w:val="24"/>
          <w:szCs w:val="24"/>
        </w:rPr>
        <w:t>褐变，菌柄长12.5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14.1厘米，直径0.23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0.37厘米。菌丝生长温度4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30℃，最适18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20℃；原基形成最适温度10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13℃，子实体生长温度4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18℃，最适6℃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8℃。</w:t>
      </w:r>
    </w:p>
    <w:p w14:paraId="462DBD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子实体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干品蛋白质24.8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eastAsia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脂肪1.9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eastAsia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氨基酸总量17.8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1C16D1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生产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试验中未发现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锈斑病、黑腐病和菇蚊等病虫害危害。</w:t>
      </w:r>
    </w:p>
    <w:p w14:paraId="386E03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2024年经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连续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两个生产周期品种比较试验结果表明，2024年4月，第一潮菇平均产量578.7克/袋，生物学效率82.7%，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川金10号增产0.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%；2024年9月，第一潮菇平均产量571.2克/袋，生物学效率81.6%，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增产0.3%。</w:t>
      </w:r>
    </w:p>
    <w:p w14:paraId="4C5989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栽培方式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适宜工厂化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熟料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袋栽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栽培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原料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棉籽壳、玉米芯、酒糟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麸皮、玉米粉等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③培养发菌：温度18℃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20℃，湿度70%左右，避光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出菇管理：原基形成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阶段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温度10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13℃，子实体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生长阶段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温度6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8℃，空气相对湿度95%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98%，诱导原基形成阶段需要光照、光照强度50勒克斯以上；子实体生长期间，给予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间歇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光照，根据生产产品类型进行套袋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不套袋管理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⑤采收标准：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根据市场产品需求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及时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采收。</w:t>
      </w:r>
    </w:p>
    <w:p w14:paraId="012234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适宜工厂化周年栽培。</w:t>
      </w:r>
    </w:p>
    <w:p w14:paraId="40FA08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子实体菌盖易展开，对CO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不敏感。生产菌柄较长的子实体，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应提前套袋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6C7CB2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7FB9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（二）香菇</w:t>
      </w:r>
    </w:p>
    <w:p w14:paraId="6B1794D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川农香1号</w:t>
      </w:r>
    </w:p>
    <w:p w14:paraId="38E972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</w:t>
      </w:r>
    </w:p>
    <w:p w14:paraId="03B8F7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</w:t>
      </w:r>
    </w:p>
    <w:p w14:paraId="7E83C7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上海食用菌研究所引进的</w:t>
      </w:r>
      <w:r>
        <w:rPr>
          <w:rFonts w:hint="default" w:ascii="Times New Roman" w:hAnsi="Times New Roman" w:eastAsia="宋体" w:cs="Times New Roman"/>
          <w:sz w:val="24"/>
          <w:szCs w:val="24"/>
        </w:rPr>
        <w:t>沪香F2和申香215为亲本，通过单孢杂交选育而成。</w:t>
      </w:r>
    </w:p>
    <w:p w14:paraId="2CC0AD3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子实体菌盖直径4.4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4.8厘米，厚1.4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1.9厘米，红褐色，紧实度中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24"/>
          <w:szCs w:val="24"/>
        </w:rPr>
        <w:t>，凸状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鳞片较大；菌柄长2.9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3.9厘米，直径1.5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1.7厘米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孢子表面光滑、椭圆形，大小8.4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8.9微米 × 3.3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3.5微米。菌丝生长温度8℃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35℃，最适22℃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26℃；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子实体生长</w:t>
      </w:r>
      <w:r>
        <w:rPr>
          <w:rFonts w:hint="default" w:ascii="Times New Roman" w:hAnsi="Times New Roman" w:eastAsia="宋体" w:cs="Times New Roman"/>
          <w:sz w:val="24"/>
          <w:szCs w:val="24"/>
        </w:rPr>
        <w:t>温度10℃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22℃，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03649B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干品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粗多糖4.54克/100克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粗脂肪2.4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克/100克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灰分5.5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克/100克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氨基酸总量1.39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克/100克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 w14:paraId="680881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试验中未见特异性病菌侵染。</w:t>
      </w:r>
    </w:p>
    <w:p w14:paraId="36E0F0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连续两个生产周期两点试验，2022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平均产量0.91公斤/棒，比对照</w:t>
      </w:r>
      <w:r>
        <w:rPr>
          <w:rFonts w:hint="default" w:ascii="Times New Roman" w:hAnsi="Times New Roman" w:eastAsia="宋体" w:cs="Times New Roman"/>
          <w:sz w:val="24"/>
          <w:szCs w:val="24"/>
        </w:rPr>
        <w:t>新808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增产8.0 %；2023年平均产量0.93公斤/棒，比对照增产8.1%。</w:t>
      </w:r>
    </w:p>
    <w:p w14:paraId="44952E5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栽培方式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：熟料袋栽。②栽培原料：以硬质阔叶树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木屑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为主。③制棒要点：培养料水分55%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60%，pH 7.0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左右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，袋折径15厘米×长55厘米。④发菌要点：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发菌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温度20℃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25℃，空气相对湿度65%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75%，避光通风。⑤转色管理：当菌丝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长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满菌袋并出现不规则隆起时，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进行转色管理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。⑥出菇管理：温度10℃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22℃，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昼夜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温差1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℃左右，空气相对湿度85%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90%，散射光，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合理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通风。⑦采收标准：当菌盖边缘出现轻微卷曲及时采收。</w:t>
      </w:r>
    </w:p>
    <w:p w14:paraId="2E6B09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雅安及大渡河河谷区域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推广，春秋季制袋，秋季或来年春季出菇。</w:t>
      </w:r>
    </w:p>
    <w:p w14:paraId="7AAF9F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子实体不耐高湿度环境，湿度过高易感染细菌和木霉等杂菌。菌丝培育温度不宜超过25℃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出菇期加强通风排湿。</w:t>
      </w:r>
    </w:p>
    <w:p w14:paraId="1ADC3745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301EC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川农香2号</w:t>
      </w:r>
    </w:p>
    <w:p w14:paraId="5B755C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</w:t>
      </w:r>
    </w:p>
    <w:p w14:paraId="37B46C3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</w:t>
      </w:r>
    </w:p>
    <w:p w14:paraId="5BA05B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上海食用菌研究所引进的</w:t>
      </w:r>
      <w:r>
        <w:rPr>
          <w:rFonts w:hint="default" w:ascii="Times New Roman" w:hAnsi="Times New Roman" w:eastAsia="宋体" w:cs="Times New Roman"/>
          <w:sz w:val="24"/>
          <w:szCs w:val="24"/>
        </w:rPr>
        <w:t>沪香F2和申香215为亲本，通过单孢杂交选育而成。</w:t>
      </w:r>
    </w:p>
    <w:p w14:paraId="0EA1B9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子实体菌盖直径3.9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5.9厘米，厚1.5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1.8厘米，红褐色，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质地</w:t>
      </w:r>
      <w:r>
        <w:rPr>
          <w:rFonts w:hint="default" w:ascii="Times New Roman" w:hAnsi="Times New Roman" w:eastAsia="宋体" w:cs="Times New Roman"/>
          <w:sz w:val="24"/>
          <w:szCs w:val="24"/>
        </w:rPr>
        <w:t>紧实，凸状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鳞片较大；菌柄长2.1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3.6厘米，直径1.9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2.1厘米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孢子表面光滑、椭圆形，大小7.1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7.9微米× 4.0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4.3微米。菌丝生长温度8℃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33℃，最适21℃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25℃；</w:t>
      </w:r>
      <w:r>
        <w:rPr>
          <w:rFonts w:hint="eastAsia" w:cs="Times New Roman"/>
          <w:sz w:val="24"/>
          <w:szCs w:val="24"/>
          <w:lang w:val="en-US" w:eastAsia="zh-CN"/>
        </w:rPr>
        <w:t>子实体生长</w:t>
      </w:r>
      <w:r>
        <w:rPr>
          <w:rFonts w:hint="default" w:ascii="Times New Roman" w:hAnsi="Times New Roman" w:eastAsia="宋体" w:cs="Times New Roman"/>
          <w:sz w:val="24"/>
          <w:szCs w:val="24"/>
        </w:rPr>
        <w:t>温度10℃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最适</w:t>
      </w:r>
      <w:r>
        <w:rPr>
          <w:rFonts w:hint="default" w:ascii="Times New Roman" w:hAnsi="Times New Roman" w:eastAsia="宋体" w:cs="Times New Roman"/>
          <w:sz w:val="24"/>
          <w:szCs w:val="24"/>
        </w:rPr>
        <w:t>15℃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</w:rPr>
        <w:t>℃。</w:t>
      </w:r>
    </w:p>
    <w:p w14:paraId="495D6F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干品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粗多糖3.14 克/100克，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新808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高2.28%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 w14:paraId="25CD56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试验中未见特异性病菌侵染。</w:t>
      </w:r>
    </w:p>
    <w:p w14:paraId="1C1D2C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连续两个生产周期两点试验，2022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平均产量0.90公斤/棒，比对照</w:t>
      </w:r>
      <w:r>
        <w:rPr>
          <w:rFonts w:hint="default" w:ascii="Times New Roman" w:hAnsi="Times New Roman" w:eastAsia="宋体" w:cs="Times New Roman"/>
          <w:sz w:val="24"/>
          <w:szCs w:val="24"/>
        </w:rPr>
        <w:t>新808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增产7.2 %；2023年平均产量0.92公斤/棒，比对照增产7.9%。</w:t>
      </w:r>
    </w:p>
    <w:p w14:paraId="76E7664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①栽培原料：以硬质阔叶树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木屑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为主。②生产模式：熟料袋栽。③制棒要点：培养料水分57%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62%，pH7.2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左右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，袋折径15厘米×长55厘米。④发菌要点：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发菌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温度21℃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25℃，空气相对湿度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%，避光通风。⑤转色管理：当菌丝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长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满菌袋并出现不规则隆起时，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进行转色管理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。⑥出菇管理：温度10℃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昼夜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温差1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℃左右，空气相对湿度8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%，散射光，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合理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通风。⑦采收标准：当菌盖边缘出现轻微卷曲及时采收。</w:t>
      </w:r>
    </w:p>
    <w:p w14:paraId="76AF0C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雅安及大渡河河谷区域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推广，春秋季制袋，秋季或来年春季出菇。</w:t>
      </w:r>
    </w:p>
    <w:p w14:paraId="6E2959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子实体不耐高湿度环境，湿度过高易感染细菌和木霉等杂菌。菌丝培育温度不宜超过25℃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出菇期加强通风排湿。</w:t>
      </w:r>
    </w:p>
    <w:p w14:paraId="7E1DA2A8"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3E0E4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（三）金耳</w:t>
      </w:r>
    </w:p>
    <w:p w14:paraId="673A0D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蜀金1号</w:t>
      </w:r>
    </w:p>
    <w:p w14:paraId="654751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四川省食用菌研究所 四川省鑫中宇农业有限公司</w:t>
      </w:r>
    </w:p>
    <w:p w14:paraId="0D2C96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四川省食用菌研究所 四川省鑫中宇农业有限公司</w:t>
      </w:r>
    </w:p>
    <w:p w14:paraId="1E2233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九寨沟县采集的野生金耳子实体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1E1C25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子实体椭圆形、金黄色，由数个深浅不一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沟槽分隔成裂瓣。纵切面外层为金黄色胶质，内层为灰白色纤维状菌肉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孢子表面光滑、椭圆形，大小11.8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13.5微米 × 10.6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12.9微米。菌丝生长温度10℃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30℃，最适20℃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25℃；子实体生长温度15℃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25℃，最适18℃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22℃。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同一条件下，比</w:t>
      </w:r>
      <w:r>
        <w:rPr>
          <w:rFonts w:hint="default" w:ascii="Times New Roman" w:hAnsi="Times New Roman" w:eastAsia="宋体" w:cs="Times New Roman"/>
          <w:sz w:val="24"/>
          <w:szCs w:val="24"/>
        </w:rPr>
        <w:t>对照中菌金耳4号提前3天转色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0B2C0B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子实体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干品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水解氨基酸总量7.49克/100克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蛋白质11.9克/100克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粗脂肪1.2克/100克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粗多糖16.9克/100克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4335C7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试验中未见特异性病菌侵染。</w:t>
      </w:r>
    </w:p>
    <w:p w14:paraId="56C38A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2024年两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个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生产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周期多点试验，2024年4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5月，干耳平均产量70.5克/袋，比对照增产5.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%；2024年6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8月，干耳平均产量72.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克/袋，比对照增产7.9%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220B4C5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栽培方式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：工厂化熟料袋栽。②栽培原料：棉籽壳、玉米芯、木屑、麸皮、玉米粉、豆粕、石灰、磷酸二氢钾等。③制棒要点：培养料水分55%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60%，pH 7.0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8.0，袋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折径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×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36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。④发菌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发菌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温度20℃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25℃，空气相对湿度65%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75%，避光，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合理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通风。⑤出耳管理：温度18℃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22℃，空气相对湿度75%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95%，光照强度800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1200勒克斯，通风良好。⑥采收标准：色泽金黄，耳瓣充分展开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时及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时采收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2B813E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适宜工厂化条件下周年生产。</w:t>
      </w:r>
    </w:p>
    <w:p w14:paraId="5DA8CE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子实体出耳不耐高湿度环境，湿度过高易感染木霉等杂菌或流耳。培养基氮源不宜过于丰富，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避免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菌丝徒长。菌丝培育温度不宜超过25℃。出耳期加强通风排湿、放防虫黄板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根据子实体不同生长阶段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调节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空气湿度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。</w:t>
      </w:r>
    </w:p>
    <w:p w14:paraId="0C9861AA"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</w:p>
    <w:p w14:paraId="0AB86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（四）花脸香蘑</w:t>
      </w:r>
    </w:p>
    <w:p w14:paraId="6C8E4B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达香蘑3号</w:t>
      </w:r>
    </w:p>
    <w:p w14:paraId="730288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达州市农业科学研究院</w:t>
      </w:r>
    </w:p>
    <w:p w14:paraId="2FBA45A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达州市农业科学研究院</w:t>
      </w:r>
    </w:p>
    <w:p w14:paraId="6F36B0F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平昌县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采集的野生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花脸香蘑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子实体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选育而成。</w:t>
      </w:r>
    </w:p>
    <w:p w14:paraId="764CE5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子实体丛生或单生，菌盖紫色至浅紫色、伞状，直径5.1～7.6厘米；菌肉浅紫色；菌褶紫色、片状、不等长；菌柄颜色与菌盖近似，圆柱形、上细下粗，长8.9～12.0厘米，直径0.94～1.80厘米，质地紧实。孢子圆柱形或卵圆形，大小4.0～7.0微米×7.0～12.0微米，孢子印浅粉色；菌丝透明，粗细均匀，有锁状联合，菌丝体浅紫色绒毛状；菌丝生长温度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～33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，最适20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～25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子实体生长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温度8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～30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，最适15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～26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 w14:paraId="04B741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子实体干品粗蛋白34.8克/100克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氨基酸总量25.2克/100克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粗多糖12.0克/100克。</w:t>
      </w:r>
    </w:p>
    <w:p w14:paraId="2FE647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试验中未见特异性病菌侵染。</w:t>
      </w:r>
    </w:p>
    <w:p w14:paraId="1B984B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2023年连续两个生产周期多点试验，2022年平均产量720.4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/袋，比对照达香蘑1号增产8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3.0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%；2023年平均产量728.3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/袋，比对照增产83.6%。</w:t>
      </w:r>
    </w:p>
    <w:p w14:paraId="05C468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①栽培原料：农作物秸秆50%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75%，畜禽粪便20%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45%，石灰1%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3%，石膏1%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混匀后建堆发酵。②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接种培养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发酵好的培养料装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袋灭菌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每袋接液体菌种25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毫升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或固体菌种20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25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，20℃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23℃恒温培养。③脱袋覆土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菌丝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满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袋后培养12天脱袋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选用pH值5.0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7.0的稻田土、松林或菜园土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覆土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，覆土厚3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厘米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出菇管理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覆土后盖膜保湿。待菌丝爬向土层，向覆土层喷水3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5天，出菇期间覆土层含水量85%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90%，空气相对湿度90%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95%。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采收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菇形圆正，边缘稍内卷即可采收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 w14:paraId="320B37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适宜达州市海拔1500米以下区域春、秋季栽培，1500米以上区域夏季栽培。</w:t>
      </w:r>
    </w:p>
    <w:p w14:paraId="55FE68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注意事项（品种缺陷、风险及防范措施）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气温低于3℃菌丝易受冻害，高于30℃易出畸形菇，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注意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选择适宜的栽培区域及季节。</w:t>
      </w:r>
    </w:p>
    <w:p w14:paraId="0DDA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3DA99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（五）平菇</w:t>
      </w:r>
    </w:p>
    <w:p w14:paraId="7B15A7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达平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2号</w:t>
      </w:r>
    </w:p>
    <w:p w14:paraId="477850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达州市农业科学研究院</w:t>
      </w:r>
    </w:p>
    <w:p w14:paraId="3663DC8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达州市农业科学研究院</w:t>
      </w:r>
    </w:p>
    <w:p w14:paraId="2EBAF2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万源市采集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野生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平菇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子实体选育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而成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 w14:paraId="1825ACD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丛生、扇形，菌盖灰褐色，</w:t>
      </w:r>
      <w:r>
        <w:rPr>
          <w:rFonts w:hint="default" w:ascii="Times New Roman" w:hAnsi="Times New Roman" w:eastAsia="宋体" w:cs="Times New Roman"/>
          <w:sz w:val="24"/>
          <w:szCs w:val="24"/>
        </w:rPr>
        <w:t>直径4.9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8.9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</w:rPr>
        <w:t>，厚0.86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厘米；</w:t>
      </w:r>
      <w:r>
        <w:rPr>
          <w:rFonts w:hint="default" w:ascii="Times New Roman" w:hAnsi="Times New Roman" w:eastAsia="宋体" w:cs="Times New Roman"/>
          <w:sz w:val="24"/>
          <w:szCs w:val="24"/>
        </w:rPr>
        <w:t>菌柄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白色、侧生，</w:t>
      </w:r>
      <w:r>
        <w:rPr>
          <w:rFonts w:hint="default" w:ascii="Times New Roman" w:hAnsi="Times New Roman" w:eastAsia="宋体" w:cs="Times New Roman"/>
          <w:sz w:val="24"/>
          <w:szCs w:val="24"/>
        </w:rPr>
        <w:t>长4.4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6.0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厘米，</w:t>
      </w:r>
      <w:r>
        <w:rPr>
          <w:rFonts w:hint="default" w:ascii="Times New Roman" w:hAnsi="Times New Roman" w:eastAsia="宋体" w:cs="Times New Roman"/>
          <w:sz w:val="24"/>
          <w:szCs w:val="24"/>
        </w:rPr>
        <w:t>直径1.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1.7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厘米，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基部有绒毛。</w:t>
      </w:r>
      <w:r>
        <w:rPr>
          <w:rFonts w:hint="default" w:ascii="Times New Roman" w:hAnsi="Times New Roman" w:eastAsia="宋体" w:cs="Times New Roman"/>
          <w:sz w:val="24"/>
          <w:szCs w:val="24"/>
        </w:rPr>
        <w:t>孢子印白色，孢子长椭圆形，大小约7.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微米</w:t>
      </w:r>
      <w:r>
        <w:rPr>
          <w:rFonts w:hint="default" w:ascii="Times New Roman" w:hAnsi="Times New Roman" w:eastAsia="宋体" w:cs="Times New Roman"/>
          <w:sz w:val="24"/>
          <w:szCs w:val="24"/>
        </w:rPr>
        <w:t>×2.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微米。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菌落边缘整齐均匀，正反面无色素，菌丝浓密洁白，气生菌丝少，无胶质物。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菌丝生长温度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℃，最适23℃～25℃；子实体生长温度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适宜13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8℃。</w:t>
      </w:r>
    </w:p>
    <w:p w14:paraId="26D1A4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子实体干品总氨基酸24.7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粗多糖13.7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粗蛋白31.7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粗脂肪1.6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克/100克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7C12B5E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试验期间未见特异性杂菌侵染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561EB20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年连续两个生产周期多点试验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年平均产量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970.2克/袋，比对照达平1号增产6.6%；2023年平均产量979.3克/袋，比对照增产6.4%。</w:t>
      </w:r>
    </w:p>
    <w:p w14:paraId="0139AB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①栽培方式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熟料袋栽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培养料含水量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65%左右。②栽培原料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主料为玉米芯、木屑、锯末、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棉籽壳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，辅料为麦麸、玉米粉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石灰、石膏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等。③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发菌管理：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发菌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室内温度控制在25℃左右，湿度80%以下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避光，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保持空气新鲜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出菇管理：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将发好的菌棒转移至大棚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菌棒可以采用直接在地上堆叠的方式，也可上架。出菇期间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温度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控制在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28℃，空气相对湿度85%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95%。⑤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采收：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子实体菌盖平展、边缘平伸时采收。</w:t>
      </w:r>
    </w:p>
    <w:p w14:paraId="354E51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达州市区域春季、初夏、秋季栽培。</w:t>
      </w:r>
    </w:p>
    <w:p w14:paraId="48D110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子实体菌盖稍小，应在7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8分熟时及时采收，避免菌盖展开变薄影响商品性。</w:t>
      </w:r>
    </w:p>
    <w:p w14:paraId="2356FF8A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A879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（六）竹荪</w:t>
      </w:r>
    </w:p>
    <w:p w14:paraId="3A8CED3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宜长裙1号</w:t>
      </w:r>
    </w:p>
    <w:p w14:paraId="17F512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宜宾市农业科学院</w:t>
      </w:r>
    </w:p>
    <w:p w14:paraId="0C7C28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宜宾市农业科学院 宜宾市经济作物产业发展中心 四川省食用菌研究所 长宁县农业农村局</w:t>
      </w:r>
    </w:p>
    <w:p w14:paraId="44266A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长宁县采集的野生长裙竹荪子实体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6C2212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子实体菌柄白色，细长，较脆，表面粗糙，长度18～32厘米，直径2～5厘米。菌裙白色网状，长度10～22厘米，厚度0.4～0.7厘米，菌裙网孔0.5×0.5～1.0×1.5厘米。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菌丝生长温度5℃～30℃，最适2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℃；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子实体生长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温度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0℃，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最适23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℃～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℃。</w:t>
      </w:r>
    </w:p>
    <w:p w14:paraId="4BEFB1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子实体干品（含水量13.4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）灰分3.75 克/100克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粗蛋白18.30克/100克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脂肪0.21 克/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100克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多糖1.57 克/100克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总黄酮2.74 毫克/100克。</w:t>
      </w:r>
    </w:p>
    <w:p w14:paraId="50B9BAB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在出菇期间，未见烟霉病、烂蛋病等长裙竹荪主要病害侵染。</w:t>
      </w:r>
    </w:p>
    <w:p w14:paraId="191F69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2024年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连续两个生产周期多点试验，2022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干竹荪产量62.0公斤/亩，比对照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竹海长裙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增产6.7%；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干竹荪产量74.7公斤/亩，比对照增产8.2%。</w:t>
      </w:r>
    </w:p>
    <w:p w14:paraId="2B44A6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土壤</w:t>
      </w:r>
      <w:r>
        <w:rPr>
          <w:rFonts w:hint="default" w:ascii="Times New Roman" w:hAnsi="Times New Roman" w:eastAsia="宋体" w:cs="Times New Roman"/>
          <w:sz w:val="24"/>
          <w:szCs w:val="24"/>
        </w:rPr>
        <w:t>选择：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避免连作田块</w:t>
      </w:r>
      <w:r>
        <w:rPr>
          <w:rFonts w:hint="default" w:ascii="Times New Roman" w:hAnsi="Times New Roman" w:eastAsia="宋体" w:cs="Times New Roman"/>
          <w:sz w:val="24"/>
          <w:szCs w:val="24"/>
        </w:rPr>
        <w:t>。②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播种时间</w:t>
      </w:r>
      <w:r>
        <w:rPr>
          <w:rFonts w:hint="default" w:ascii="Times New Roman" w:hAnsi="Times New Roman" w:eastAsia="宋体" w:cs="Times New Roman"/>
          <w:sz w:val="24"/>
          <w:szCs w:val="24"/>
        </w:rPr>
        <w:t>：宜于9月中旬至10月中旬，日均气温连续一周低于30℃时播种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栽培</w:t>
      </w:r>
      <w:r>
        <w:rPr>
          <w:rFonts w:hint="default" w:ascii="Times New Roman" w:hAnsi="Times New Roman" w:eastAsia="宋体" w:cs="Times New Roman"/>
          <w:sz w:val="24"/>
          <w:szCs w:val="24"/>
        </w:rPr>
        <w:t>管理：发菌期应及时检查菌种萌发情况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发现菌种不萌发或发黑，应及时补播菌种。出菇期通过搭棚、揭膜、盖草等方式对光、温、水进行管理。温度20℃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32℃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空气相对湿度75%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95%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土壤含水量20%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25%。注意病虫害防治，发现杂菌，应及时清除。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采收及保存</w:t>
      </w:r>
      <w:r>
        <w:rPr>
          <w:rFonts w:hint="default" w:ascii="Times New Roman" w:hAnsi="Times New Roman" w:eastAsia="宋体" w:cs="Times New Roman"/>
          <w:sz w:val="24"/>
          <w:szCs w:val="24"/>
        </w:rPr>
        <w:t>：竹荪采收后要及时烘干，不能及时烘干的要摊开或放低温库暂时保存，以免堆积腐烂。</w:t>
      </w:r>
    </w:p>
    <w:p w14:paraId="017B48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宜宾市海拔低于800米的区域栽培，9月中旬至10月中旬播种。</w:t>
      </w:r>
    </w:p>
    <w:p w14:paraId="69039A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子实体菌裙未完全展开前及时采收并烘干。</w:t>
      </w:r>
    </w:p>
    <w:p w14:paraId="179C8D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</w:p>
    <w:p w14:paraId="4895A608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360" w:lineRule="auto"/>
        <w:ind w:left="-140" w:leftChars="0" w:firstLine="56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果树</w:t>
      </w:r>
    </w:p>
    <w:p w14:paraId="7A3F9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（一）中国樱桃</w:t>
      </w:r>
    </w:p>
    <w:p w14:paraId="523B3B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蜀美人1号</w:t>
      </w:r>
    </w:p>
    <w:p w14:paraId="70C4F2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</w:t>
      </w:r>
    </w:p>
    <w:p w14:paraId="02787A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 四川天府新区太平街道农业服务中心</w:t>
      </w:r>
    </w:p>
    <w:p w14:paraId="5F0BB3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以彭州地方种质</w:t>
      </w:r>
      <w:r>
        <w:rPr>
          <w:rFonts w:hint="default" w:ascii="Times New Roman" w:hAnsi="Times New Roman" w:eastAsia="宋体" w:cs="Times New Roman"/>
          <w:sz w:val="24"/>
          <w:szCs w:val="24"/>
        </w:rPr>
        <w:t>彭州白为母本，红妃为父本，杂交系统选育而成。</w:t>
      </w:r>
    </w:p>
    <w:p w14:paraId="723E6A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树势中庸，树冠半开张；萌芽率高，成枝力较强；以中、长果枝结果为主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叶片宽大、阔椭圆形，叶柄基部有2个绿黄色蜜腺；花蕾浅粉色，花瓣白色；花序伞房状，有花3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6朵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果实心形，果皮红色至紫红色，具光泽；果实生育期52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56天，中熟，同比红妃早熟3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5天。</w:t>
      </w:r>
    </w:p>
    <w:p w14:paraId="39DCDA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单果重4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5克，可溶性固形物14%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18%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，可滴定酸0.37%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0.51%。相比对照红妃，酸低，味甜，肉质细嫩，风味纯正。</w:t>
      </w:r>
    </w:p>
    <w:p w14:paraId="2DC72E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田间观察，抗性表现与亲本红妃相当，叶片穿孔病抗性优于主栽品种黑珍珠。</w:t>
      </w:r>
    </w:p>
    <w:p w14:paraId="3D6175E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2025年盛果期连续两个生产周期多点试验，2024年平均产量556.5公斤/亩，比对照红妃增产5.3%；2025年平均产量606.0公斤/亩，比对照增产8.2%。</w:t>
      </w:r>
    </w:p>
    <w:p w14:paraId="05B211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①苗木繁育：以野生中国樱桃为砧木。②施肥管理：一年施肥4次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以秋施有机肥为主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花前追施速效肥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果实发育期叶面交替喷施钙肥和磷酸二氢钾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采果后施平衡肥。③整形修剪：树形采用疏散分层形、主干形或自然开心形。幼年树以整形为主，成年树注重夏季修剪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冬季落叶后清园。④病虫害防控：生长季节进行常规病虫害防控。</w:t>
      </w:r>
    </w:p>
    <w:p w14:paraId="6337BF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适宜四川省中国樱桃主栽区种植，10月至次年2月栽植。</w:t>
      </w:r>
    </w:p>
    <w:p w14:paraId="49E2FA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早春注意预防低温对花、幼果产生冷害。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可施有机水溶肥或浇透水以及花果喷施0.2%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0.5%磷酸二氢钾和适量浓度硼砂保花保果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推荐避雨设施栽培预防花果期冷害，1月中旬前完成盖膜，采果后收起棚膜。</w:t>
      </w:r>
    </w:p>
    <w:p w14:paraId="29CF3E9D">
      <w:pPr>
        <w:pStyle w:val="3"/>
        <w:rPr>
          <w:rFonts w:hint="default" w:ascii="Times New Roman" w:hAnsi="Times New Roman" w:cs="Times New Roman"/>
          <w:sz w:val="24"/>
          <w:szCs w:val="24"/>
        </w:rPr>
      </w:pPr>
    </w:p>
    <w:p w14:paraId="5303383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紫美人1号</w:t>
      </w:r>
    </w:p>
    <w:p w14:paraId="4BEC72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</w:t>
      </w:r>
    </w:p>
    <w:p w14:paraId="0151E9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 四川天府新区太平街道农业服务中心 成都种业集团有限公司</w:t>
      </w:r>
    </w:p>
    <w:p w14:paraId="2FF8D9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诸暨短柄樱桃×红妃</w:t>
      </w:r>
    </w:p>
    <w:p w14:paraId="681A713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树势</w:t>
      </w:r>
      <w:r>
        <w:rPr>
          <w:rFonts w:hint="default" w:ascii="Times New Roman" w:hAnsi="Times New Roman" w:eastAsia="宋体" w:cs="Times New Roman"/>
          <w:sz w:val="24"/>
          <w:szCs w:val="24"/>
        </w:rPr>
        <w:t>强健，生长旺盛，树冠半开张。萌芽率高，成枝力较强，枝条粗壮，以中、短果枝结果为主。叶片较大、阔椭圆形，叶面平展，浅绿色，叶柄基部有2个绿黄色蜜腺。花序伞房状，有花3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5朵，花蕾红色，花瓣浅粉色，观赏价值高。果实肾形，果皮紫红色至黑紫色；果实生育期54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58天，中晚熟，同比红妃晚熟3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5天。</w:t>
      </w:r>
    </w:p>
    <w:p w14:paraId="4C4AA2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单果重4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5克，可溶性固形物16%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20%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，可滴定酸0.41%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0.48%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，风味浓郁。果实硬度7.80牛，花色苷含量达98.40毫克/千克鲜重。相比对照红妃，富含花青素苷，肉质较硬，较耐贮运。</w:t>
      </w:r>
    </w:p>
    <w:p w14:paraId="7D5607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田间观察，抗性表现与亲本红妃相当，叶片穿孔病抗性优于主栽品种黑珍珠。</w:t>
      </w:r>
    </w:p>
    <w:p w14:paraId="6F5324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2025年盛果期连续两个生产周期多点试验，2024年平均产量554.8公斤/亩，比对照红妃增产5.0%；2025年平均产量592.8公斤/亩，比对照增产5.8%。</w:t>
      </w:r>
    </w:p>
    <w:p w14:paraId="3886E8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①苗木繁育：以野生中国樱桃为砧木。②施肥管理：一年施肥4次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以秋施有机肥为主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花前追施速效肥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果实发育期叶面交替喷施钙肥和磷酸二氢钾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采果后施平衡肥。③整形修剪：树形采用自然开心形，采果后及时夏季修剪，冬季落叶后修剪清园。④病虫害防控：生长季节常规病虫害防控。</w:t>
      </w:r>
    </w:p>
    <w:p w14:paraId="1A308D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适宜四川省中国樱桃主栽区种植，10月至次年2月栽植。</w:t>
      </w:r>
    </w:p>
    <w:p w14:paraId="6A54D5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早春预防低温对花、幼果产生冷害，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可施有机水溶肥或浇透水以及花果喷施0.2%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0.5%磷酸二氢钾和适量浓度硼砂保花保果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推荐避雨设施栽培预防花果期冷害，预防采前遇雨裂果。</w:t>
      </w:r>
    </w:p>
    <w:p w14:paraId="57E2D108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24D67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蜀美人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号</w:t>
      </w:r>
    </w:p>
    <w:p w14:paraId="495D28F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</w:t>
      </w:r>
    </w:p>
    <w:p w14:paraId="3568750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四川博浩宇农业科技有限公司 四川天府新区太平街道农业服务中心 四川天府新区乡村振兴研究院</w:t>
      </w:r>
    </w:p>
    <w:p w14:paraId="3CC44F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诸暨短柄樱桃×红妃</w:t>
      </w:r>
    </w:p>
    <w:p w14:paraId="633C3C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树势中庸，树冠开张；萌芽率高，成枝力较强。叶片较大、宽椭圆形，叶柄基部有2个绿黄色蜜腺。花蕾粉色，花瓣白色。花序伞房状，有花4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6朵。以中、短果枝结果为主，坐果率高。果实心形、果顶尖，果皮红色，具光泽，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果肉黄色</w:t>
      </w:r>
      <w:r>
        <w:rPr>
          <w:rFonts w:hint="default" w:ascii="Times New Roman" w:hAnsi="Times New Roman" w:eastAsia="宋体" w:cs="Times New Roman"/>
          <w:sz w:val="24"/>
          <w:szCs w:val="24"/>
        </w:rPr>
        <w:t>；果实生育期50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54天，早中熟，同比红妃早熟5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7天。相比对照红妃果形美观，果大，较耐贮运，采摘期长。</w:t>
      </w:r>
    </w:p>
    <w:p w14:paraId="3C2D03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单果重5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6克，最大达7克及以上，可溶性固形物14</w:t>
      </w:r>
      <w:r>
        <w:rPr>
          <w:rFonts w:hint="default" w:ascii="Times New Roman" w:hAnsi="Times New Roman" w:eastAsia="宋体" w:cs="Times New Roman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16%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，可滴定酸0.50</w:t>
      </w:r>
      <w:r>
        <w:rPr>
          <w:rFonts w:hint="default" w:ascii="Times New Roman" w:hAnsi="Times New Roman" w:eastAsia="宋体" w:cs="Times New Roman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0.52%</w:t>
      </w:r>
      <w:r>
        <w:rPr>
          <w:rFonts w:hint="default" w:ascii="Times New Roman" w:hAnsi="Times New Roman" w:eastAsia="宋体" w:cs="Times New Roman"/>
          <w:sz w:val="24"/>
          <w:szCs w:val="24"/>
        </w:rPr>
        <w:t>，风味浓郁。</w:t>
      </w:r>
    </w:p>
    <w:p w14:paraId="676A032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田间观察，抗性与亲本红妃相当，叶片穿孔病抗性优于主栽品种黑珍珠。</w:t>
      </w:r>
    </w:p>
    <w:p w14:paraId="160743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2025年盛果期连续两个生产周期多点试验，2024年平均产量582.3公斤/亩，比对照红妃增产10.2%；2025年平均产量641.8公斤/亩，比对照增产14.6%。</w:t>
      </w:r>
    </w:p>
    <w:p w14:paraId="3BDA428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①苗木繁育：以野生中国樱桃为砧木。②施肥管理：一年施肥4次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以秋施有机肥为主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花前追施速效肥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果实发育期叶面交替喷施钙肥和磷酸二氢钾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采果后施平衡肥。③整形修剪：树形采用疏散分层形、主干形或自然开心形。幼年树以整形为主，成年树注重夏季修剪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冬季落叶后清园。④病虫害防控：生长季节进行常规病虫害防控。</w:t>
      </w:r>
    </w:p>
    <w:p w14:paraId="7D3C83D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适宜四川省中国樱桃主栽区种植，10月至次年2月栽植。</w:t>
      </w:r>
    </w:p>
    <w:p w14:paraId="7969C8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早春注意预防低温对花、幼果产生冷害。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可施有机水溶肥或浇透水以及花果喷施0.2%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0.5%磷酸二氢钾和适量浓度硼砂保花保果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推荐避雨设施栽培预防花果期冷害，1月中旬前完成盖膜，采果后收起棚膜。</w:t>
      </w:r>
    </w:p>
    <w:p w14:paraId="05C69436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BEED5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香玉公主</w:t>
      </w:r>
    </w:p>
    <w:p w14:paraId="0EDA5E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攀枝花市农林科学研究院 四川省农业科学院园艺研究所</w:t>
      </w:r>
    </w:p>
    <w:p w14:paraId="4005E3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攀枝花市农林科学研究院 四川省农业科学院园艺研究所</w:t>
      </w:r>
    </w:p>
    <w:p w14:paraId="5E8BB8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攀枝花市米易县中国樱桃地方品种的芽变选育而成。</w:t>
      </w:r>
    </w:p>
    <w:p w14:paraId="352B31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以中短枝结果为主，果实发育期45天左右，平均单果重为3.5克，果实近圆形，果顶平果皮橙红色，光泽度强，果肉橙黄色，果皮韧性强，抗裂果、耐储运。</w:t>
      </w:r>
    </w:p>
    <w:p w14:paraId="62EEBE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sz w:val="24"/>
          <w:szCs w:val="24"/>
        </w:rPr>
        <w:t>果实可溶性固形物27.6%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可溶性糖20.37%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总酸7.85克每千克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维生素C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14.6毫克/100克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硬度0.52千克/平方厘米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固酸比3.52。与对照本地中国樱桃相比，可溶性固形物高出7.81%，可溶性糖高16.47%，硬度高48.57%、固酸比高6.99%。</w:t>
      </w:r>
    </w:p>
    <w:p w14:paraId="29AB95E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</w:rPr>
        <w:t>田间调查，对病虫害抗性与对照品种本地中国樱桃无明显差异。</w:t>
      </w:r>
    </w:p>
    <w:p w14:paraId="4899EA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</w:rPr>
        <w:t>2023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2024年连续两个生长周期多点试验，2023年五年生树平均产量为722.7公斤/亩，比对照本地中国樱桃增产5.6%，2024年六年生树平均产量为788.8公斤/亩，比对照增产5.9%。</w:t>
      </w:r>
    </w:p>
    <w:p w14:paraId="55A20BC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①栽植密度：适宜栽植株行距为4米×5米。②施肥管理：秋施基肥以有机肥为主，花前追施速效肥，果实发育期喷施叶面肥2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3次，采果后施平衡肥。③整形修剪：采用开心形，修剪以夏季修剪为主。</w:t>
      </w:r>
    </w:p>
    <w:p w14:paraId="68F38B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适宜四川攀西海拔1900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2300米中国樱桃产区推广，早冬12月上旬左右或翌年早春萌芽前种植。</w:t>
      </w:r>
    </w:p>
    <w:p w14:paraId="0550F3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加强梨小食心虫的防控。</w:t>
      </w:r>
    </w:p>
    <w:p w14:paraId="2DE124DC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DBCF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（二）枇杷</w:t>
      </w:r>
    </w:p>
    <w:p w14:paraId="60AD24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西蜀6号</w:t>
      </w:r>
    </w:p>
    <w:p w14:paraId="415AEC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bookmarkStart w:id="2" w:name="OLE_LINK1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  <w:bookmarkEnd w:id="2"/>
    </w:p>
    <w:p w14:paraId="4F958D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04C1DB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白早钟8号×大五星</w:t>
      </w:r>
    </w:p>
    <w:p w14:paraId="3D2530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树姿较开张，树势中庸，坐果率高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在成都地区9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10月初花期，11月盛花期，果实成熟期5月上中旬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叶片椭圆形，平均长度30.59厘米、宽度11.14厘米，叶尖渐尖，叶基楔形；果实倒卵形，果基钝圆，果肩斜，平均果形指数1.07；果面茸毛短、密生，萼片平展，萼孔半闭合；果皮和果肉均为橙黄色，易剥皮，肉质致密、细嫩化渣，耐贮运，风味浓郁。</w:t>
      </w:r>
    </w:p>
    <w:p w14:paraId="278880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果实单果重53.52克，可溶性固形物13.81％，总糖9.06%，维生素C5.00毫克/100克，总酸（以柠檬酸计）0.32%，可食率71.0%。</w:t>
      </w:r>
    </w:p>
    <w:p w14:paraId="09EF8C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田间调查，对叶斑病的抗性表现优于对照品种</w:t>
      </w:r>
      <w:r>
        <w:rPr>
          <w:rFonts w:hint="default" w:ascii="Times New Roman" w:hAnsi="Times New Roman" w:eastAsia="宋体" w:cs="Times New Roman"/>
          <w:sz w:val="24"/>
          <w:szCs w:val="24"/>
        </w:rPr>
        <w:t>大五星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38CE09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2025年盛果期连续2个生产周期多点试验，2024年平均产量1069.0公斤/亩，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品种大五星高4.3%；2025年平均产量1167.0公斤/亩，比对照增产6.4%。</w:t>
      </w:r>
    </w:p>
    <w:p w14:paraId="7E26A5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①建园定植：起垄或起堆定植，株行距3.0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4.0米×4.0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5.0米。②整形修剪：树形选开心形，修剪以夏季为主，采果后及时修剪。③肥水管理：9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10月花前肥以有机肥为主，2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3月春肥以氮磷钾复合肥为主，3下旬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4月壮果肥以高钾速效肥为主，采果后施平衡速效肥。④病虫害防控：重点防木虱、梨小食心虫、花腐病等。</w:t>
      </w:r>
    </w:p>
    <w:p w14:paraId="27E089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适宜成都平原及川中丘陵枇杷主栽区推广，每年3月至4月或9月下旬至10月中旬定植。</w:t>
      </w:r>
    </w:p>
    <w:p w14:paraId="3EBC0E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该品种花量大，需加强疏花疏果。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预防低温冻害。</w:t>
      </w:r>
    </w:p>
    <w:p w14:paraId="2E073051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D9AD2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西蜀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号</w:t>
      </w:r>
    </w:p>
    <w:p w14:paraId="38F920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57CEEA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6100FD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软条白沙实生播种获得的白肉枇杷优株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7C834A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树姿较开张，树势中庸，坐果率高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在成都地区9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10月初花，11月盛花，果实成熟期5月上中旬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叶片椭圆形，平均长度32.26厘米、宽度11.47厘米，叶尖渐尖，叶基楔形；果实近圆形，果基和果顶钝圆，整齐度高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果面茸毛短、密生，萼孔闭合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果皮淡黄色、易剥皮；果肉黄白色、细嫩多汁。</w:t>
      </w:r>
    </w:p>
    <w:p w14:paraId="43106CD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果实单果重51.42克，可溶性固形物13.93％，总糖9.48%，维生素C4.79毫克/100克，总酸（以柠檬酸计）0.28%，可食率68.75%。</w:t>
      </w:r>
    </w:p>
    <w:p w14:paraId="0D3B036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田间观察，对裂果和叶斑病的抗性表现优于对照品种</w:t>
      </w:r>
      <w:r>
        <w:rPr>
          <w:rFonts w:hint="default" w:ascii="Times New Roman" w:hAnsi="Times New Roman" w:eastAsia="宋体" w:cs="Times New Roman"/>
          <w:sz w:val="24"/>
          <w:szCs w:val="24"/>
        </w:rPr>
        <w:t>软条白沙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78E57D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2025年盛果期连续2个生产周期多点试验，2024年平均产量967.8公斤/亩，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品种软条白沙高18.3%；2025年平均产量1013.0公斤/亩，比对照增产17.6%。</w:t>
      </w:r>
    </w:p>
    <w:p w14:paraId="0204C78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①建园定植：起垄或起堆定植，株行距3.0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4.0米×4.0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5.0米。②整形修剪：树形选开心形，修剪以夏季为主，采果后及时修剪。③肥水管理：9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10月花前肥以有机肥为主，2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3月春肥以氮磷钾复合肥为主，3下旬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4月壮果肥以高钾速效肥为主，采果后施平衡速效肥。④病虫害防控：重点防木虱、梨小食心虫、花腐病等。</w:t>
      </w:r>
    </w:p>
    <w:p w14:paraId="7562AA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适宜成都平原及川中丘陵枇杷主栽区推广，每年3月至4月或9月下旬至10月中旬定植。</w:t>
      </w:r>
    </w:p>
    <w:p w14:paraId="51DD5E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该品种花量大，需注意疏花疏果。加强田间管理，减轻日灼和裂果。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预防低温冻害。</w:t>
      </w:r>
    </w:p>
    <w:p w14:paraId="7DF8A358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8AB9C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西蜀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号</w:t>
      </w:r>
    </w:p>
    <w:p w14:paraId="5AF260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15BC6B5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31D9D4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软条白沙实生播种获得的白肉枇杷优株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51597B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树姿半开张，树势中庸，坐果率高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在成都地区9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10月初花期，11月盛花期，果实成熟期5月上中旬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果实近圆形，整齐度好；果顶平广，果面茸毛短、密生，萼孔闭合；果皮淡黄色且易剥皮；果肉黄白色，肉质细嫩化渣、浓甜、汁液多。</w:t>
      </w:r>
    </w:p>
    <w:p w14:paraId="100591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果实单果重36.08克，可溶性固形物16.85％，总糖11.78%，维生素C4.36毫克/100克，总酸（以柠檬酸计）0.24%，可食率69.0%。</w:t>
      </w:r>
    </w:p>
    <w:p w14:paraId="09E909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田间观察，对叶斑病的抗性优于对照品种</w:t>
      </w:r>
      <w:r>
        <w:rPr>
          <w:rFonts w:hint="default" w:ascii="Times New Roman" w:hAnsi="Times New Roman" w:eastAsia="宋体" w:cs="Times New Roman"/>
          <w:sz w:val="24"/>
          <w:szCs w:val="24"/>
        </w:rPr>
        <w:t>软条白沙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 w14:paraId="3B1910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2025年盛果期连续2个生产周期多点试验，2024年平均产量833.4公斤/亩，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软条白沙高1.9%；2025年平均产量888.8公斤/亩，比对照增产3.2%。</w:t>
      </w:r>
    </w:p>
    <w:p w14:paraId="770D997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①建园定植：起垄或起堆定植，株行距3.0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4.0米×4.0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5.0米。②整形修剪：树形选开心形，修剪以夏季为主，采果后及时修剪。③肥水管理：9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10月花前肥以有机肥为主，2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3月春肥以氮磷钾复合肥为主，3下旬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4月壮果肥以高钾速效肥为主，采果后施平衡速效肥。④病虫害防控：重点防木虱、梨小食心虫、花腐病等。</w:t>
      </w:r>
    </w:p>
    <w:p w14:paraId="4367E15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适宜成都平原及川中丘陵枇杷主栽区推广，每年3月至4月或9月下旬至10月中旬定植。</w:t>
      </w:r>
    </w:p>
    <w:p w14:paraId="08248A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该品种花量大，需注意疏花疏果，提高单果重。加强田间管理，减轻日灼和裂果。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预防低温冻害。</w:t>
      </w:r>
    </w:p>
    <w:p w14:paraId="33B6F7D6"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548E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（三）杏</w:t>
      </w:r>
    </w:p>
    <w:p w14:paraId="7315A8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蜀晚</w:t>
      </w:r>
    </w:p>
    <w:p w14:paraId="52D052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7AE4575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四川省农业科学院园艺研究所</w:t>
      </w:r>
    </w:p>
    <w:p w14:paraId="3F7F509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金太阳芽变选育而成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2667CC5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树姿开张，树势中庸，坐果率高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果实呈卵圆形，果顶平，缝合线浅平，两半部对称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果实底色和果肉均为橙黄色，肉质细腻，硬度中等，离核，完熟后汁多味甜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在成都市新都区花期3月初，果实成熟期6月上旬、生育期100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105天，比对照品种金太阳晚熟25天左右，采后常温条件下可贮藏5天以上。</w:t>
      </w:r>
    </w:p>
    <w:p w14:paraId="7E16095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果实可溶性固形物14.60%，总酸（以柠檬酸计）1.21%，单果重54.41克。</w:t>
      </w:r>
    </w:p>
    <w:p w14:paraId="228106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田间观察，蚜虫抗性和流胶病抗性均与对照品种金太阳杏相当。</w:t>
      </w:r>
    </w:p>
    <w:p w14:paraId="75897B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2023年盛果期连续两个生产周期多点试验，2022年平均产量1638.0公斤/亩，比对照金太阳增产10.6%；2023年平均产量1350.0公斤/亩，比对照增产4.2%。</w:t>
      </w:r>
    </w:p>
    <w:p w14:paraId="1438AC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①建园：宜选用山杏作砧木。栽植密度以株行距3.0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4.0米×4.5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5.0米为宜。②整形修剪：宜采用自然开心形，以夏季修剪为主。③施肥管理：秋施基肥以有机肥为主，萌芽前施平衡复合肥，壮果肥以高钾复合肥为主。④花期管理：在花期遇到连续低温和阴雨天气的年份，开花前后叶面喷施0.3％硼砂及0.3％磷酸二氢钾混和液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3次进行保果。</w:t>
      </w:r>
    </w:p>
    <w:p w14:paraId="538519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适宜成都平原及川中丘陵杏主栽区进行推广，秋季自然落叶后至次年春季发芽前定植。</w:t>
      </w:r>
    </w:p>
    <w:p w14:paraId="480117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该品种长势旺，谢花后应及时控梢，防止梢果矛盾引起幼果脱落。</w:t>
      </w:r>
    </w:p>
    <w:p w14:paraId="5F8F7352">
      <w:pPr>
        <w:spacing w:line="360" w:lineRule="auto"/>
        <w:ind w:firstLine="708" w:firstLineChars="294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161C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（四）石榴</w:t>
      </w:r>
    </w:p>
    <w:p w14:paraId="5A42DE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凉榴1号</w:t>
      </w:r>
    </w:p>
    <w:p w14:paraId="623DDB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凉山彝族自治州林业草原科学研究院</w:t>
      </w:r>
    </w:p>
    <w:p w14:paraId="3613E7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凉山彝族自治州林业草原科学研究院</w:t>
      </w:r>
    </w:p>
    <w:p w14:paraId="04453D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红玉软籽石榴×紫美石榴</w:t>
      </w:r>
    </w:p>
    <w:p w14:paraId="5F5356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生长势较强，树冠自然开心形或多主干开心形，高接换种第3年株高约1.9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2.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，冠幅1.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米×1.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米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一年生枝青灰色，多年生枝灰色，枝梢节间较短，分枝多，枝刺密集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嫩梢紫红色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成熟叶片深绿色，叶片尖端微尖至钝圆，叶形指数3.27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花蕾、花萼均为紫红色，花瓣深红色，完全花率32.70%。幼果紫红色，成熟果实着色均匀，果皮全红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果实圆球形，平均单果重446.5克。籽粒紫红色，百粒重45.1克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可食率61.8%，味甜微酸，风味较浓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种子硬度1.34千克/平方厘米，比对照品种红玉软籽石榴低0.68千克/平方厘米。</w:t>
      </w:r>
    </w:p>
    <w:p w14:paraId="39DA3C1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</w:t>
      </w:r>
      <w:r>
        <w:rPr>
          <w:rFonts w:hint="default" w:ascii="Times New Roman" w:hAnsi="Times New Roman" w:eastAsia="宋体" w:cs="Times New Roman"/>
          <w:sz w:val="24"/>
          <w:szCs w:val="24"/>
        </w:rPr>
        <w:t>可溶性固形物14.47%，可溶性糖11.75%，总酸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（以柠檬酸计）</w:t>
      </w:r>
      <w:r>
        <w:rPr>
          <w:rFonts w:hint="default" w:ascii="Times New Roman" w:hAnsi="Times New Roman" w:eastAsia="宋体" w:cs="Times New Roman"/>
          <w:sz w:val="24"/>
          <w:szCs w:val="24"/>
        </w:rPr>
        <w:t>4.83克/千克，维生素C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16.63毫克/100克，氨基酸0.48克/100克。</w:t>
      </w:r>
    </w:p>
    <w:p w14:paraId="67A9CE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</w:rPr>
        <w:t>室内接种鉴定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，抗干腐病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C83EC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2025连续两个生产周期多点试验，2024年高接换种第3年生树平均产量1524.0公斤/亩，比对照红玉软籽增产15.7%；2025年高接换种第4年生树平均产量2312.4公斤/亩，比对照增产8.5%。</w:t>
      </w:r>
    </w:p>
    <w:p w14:paraId="00ED21B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①建园：选择光照充足、排水良好、土层深厚、疏松透气的土壤种植。春季定植，种植密度2.5米×3.0米。高接换种2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3月进行。②整形修剪：采用自然开心形。③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施肥</w:t>
      </w:r>
      <w:r>
        <w:rPr>
          <w:rFonts w:hint="default" w:ascii="Times New Roman" w:hAnsi="Times New Roman" w:eastAsia="宋体" w:cs="Times New Roman"/>
          <w:sz w:val="24"/>
          <w:szCs w:val="24"/>
        </w:rPr>
        <w:t>管理：秋施基肥以有机肥为主，萌芽肥施平衡复合肥，壮果肥施高钾复合肥。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= 4 \* GB3 \* MERGEFORMAT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t>病虫害防控：生长季节进行常规病虫害防控。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挂果期套袋，套袋果实能自然上色，采摘前</w:t>
      </w:r>
      <w:r>
        <w:rPr>
          <w:rFonts w:hint="default" w:ascii="Times New Roman" w:hAnsi="Times New Roman" w:eastAsia="宋体" w:cs="Times New Roman"/>
          <w:sz w:val="24"/>
          <w:szCs w:val="24"/>
        </w:rPr>
        <w:t>不用脱袋晾晒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上色</w:t>
      </w:r>
      <w:r>
        <w:rPr>
          <w:rFonts w:hint="default" w:ascii="Times New Roman" w:hAnsi="Times New Roman" w:eastAsia="宋体" w:cs="Times New Roman"/>
          <w:sz w:val="24"/>
          <w:szCs w:val="24"/>
        </w:rPr>
        <w:t>，避免果实蝇的危害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5B4793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适宜四川攀西石榴主栽区推广，在冬春季节种植。</w:t>
      </w:r>
    </w:p>
    <w:p w14:paraId="27BD260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①枝刺密集，农事操作时防刺伤。②结实率高，注意疏花疏果。③成熟后果实留树期7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10天，需要及时进行采摘。</w:t>
      </w:r>
    </w:p>
    <w:p w14:paraId="50EB8B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方正书宋_GBK" w:cs="Times New Roman"/>
          <w:b/>
          <w:bCs w:val="0"/>
          <w:sz w:val="24"/>
          <w:szCs w:val="24"/>
          <w:lang w:val="en-US" w:eastAsia="zh-CN"/>
        </w:rPr>
      </w:pPr>
    </w:p>
    <w:p w14:paraId="2CD68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（五）李</w:t>
      </w:r>
    </w:p>
    <w:p w14:paraId="2F0197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羌红晚脆</w:t>
      </w:r>
    </w:p>
    <w:p w14:paraId="10068F5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</w:t>
      </w:r>
    </w:p>
    <w:p w14:paraId="13D5206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四川农业大学 茂县科学技术和农业畜牧局 茂县南新镇农业技术推广站 成都市农林科学院</w:t>
      </w:r>
    </w:p>
    <w:p w14:paraId="142D22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茂县脆红李芽变选育而成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</w:p>
    <w:p w14:paraId="44852C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树势较强，树姿开张，萌芽力较强，成枝力强。盛果期以中长枝结果为主，自花结实力强，自然坐果率高，不裂果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果实圆形、果顶扁平、果柄短，果皮红色带果点，果粉厚，离核、果肉黄白色、质细脆、味酸甜、无苦涩味，平均单果重38.2克。在茂县海拔1600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2300米，3月下旬至4月上旬开花，果实发育期155天左右，9月下旬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10月上旬成熟，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品种脆红李晚熟10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15天。</w:t>
      </w:r>
    </w:p>
    <w:p w14:paraId="1834EF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果实可溶性固形物14.4%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15.2%，可溶性糖10.84%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11.01%，总酸7.4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7.53克/千克，维生素C2.32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3.41毫克/100克。</w:t>
      </w:r>
    </w:p>
    <w:p w14:paraId="282769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田间调查，抗裂果能力和对细菌性穿孔病抗性表现优于对照品种脆红李。</w:t>
      </w:r>
    </w:p>
    <w:p w14:paraId="3F804AB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2024年连续两个生产周期，2023年嫁接第6年平均产量3020公斤/亩，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脆红李增产10.5%；2024年嫁接第7年平均产量3075公斤/亩，</w:t>
      </w:r>
      <w:r>
        <w:rPr>
          <w:rFonts w:hint="eastAsia" w:cs="Times New Roman"/>
          <w:bCs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增产11.8%。</w:t>
      </w:r>
    </w:p>
    <w:p w14:paraId="20087E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苗木繁育：毛桃、李等作砧木嫁接，脆红李、羌脆李等作中间砧高接换种。②整形修剪：树形采用疏散分层形或开心形。③花果管理：自然坐果率高，合理疏花疏果。④施肥：秋施基肥以有机肥为主，萌芽肥以高氮复合肥为主，壮果肥以高钾复合肥为主。⑤病虫害防控：预防为主，注意蚜虫、褐腐病等病虫害综合防控。</w:t>
      </w:r>
    </w:p>
    <w:p w14:paraId="2203E6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适宜四川李主产区种植，落叶后至春季萌芽前种植。</w:t>
      </w:r>
    </w:p>
    <w:p w14:paraId="237D638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成花结果易，应加强疏花疏果。</w:t>
      </w:r>
    </w:p>
    <w:p w14:paraId="750F29E2">
      <w:pPr>
        <w:pStyle w:val="3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28469B71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药用植物</w:t>
      </w:r>
    </w:p>
    <w:p w14:paraId="369DA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（一）当归</w:t>
      </w:r>
    </w:p>
    <w:p w14:paraId="65C16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当州归</w:t>
      </w:r>
      <w:r>
        <w:rPr>
          <w:rFonts w:hint="default" w:ascii="Times New Roman" w:hAnsi="Times New Roman" w:eastAsia="宋体" w:cs="Times New Roman"/>
          <w:sz w:val="24"/>
          <w:szCs w:val="24"/>
        </w:rPr>
        <w:t>1号</w:t>
      </w:r>
    </w:p>
    <w:p w14:paraId="7E87997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黑水县睿禾亮农业有限责任公司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黑水县农业农村水利和科技局</w:t>
      </w:r>
    </w:p>
    <w:p w14:paraId="5829575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黑水县睿禾亮农业有限责任公司 黑水县农业农村水利和科技局</w:t>
      </w:r>
    </w:p>
    <w:p w14:paraId="155E903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黑水县农家种中经系统选育而成，基原为伞形科当归属植物当归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Angelica sinensis</w:t>
      </w:r>
      <w:r>
        <w:rPr>
          <w:rFonts w:hint="default" w:ascii="Times New Roman" w:hAnsi="Times New Roman" w:cs="Times New Roman"/>
          <w:sz w:val="24"/>
          <w:szCs w:val="24"/>
        </w:rPr>
        <w:t xml:space="preserve"> (Oliv.) Diels。</w:t>
      </w:r>
    </w:p>
    <w:p w14:paraId="5BCD16A9"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多年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生草本。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田间定植生育期约230天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根圆柱状，分枝，有多数肉质须根，黄棕色，有浓郁香气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茎直立，紫色，有纵深沟纹，光滑无毛。叶三出式二至三回羽状分裂，基部膨大成管状的薄膜质鞘，紫色或绿色，基生叶及茎下部叶轮廓为卵形，小叶片3对，边缘有缺刻状锯齿；叶下表面及边缘被稀疏的乳头状白色细毛；茎上部叶简化成囊状的鞘和羽状分裂的叶片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复伞形花序，花序梗长1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7厘米，密被细柔毛；伞辐10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40，小伞形花序有花13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45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双悬果，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果实椭圆至卵形，长4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6 毫米，宽3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4 毫米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花期6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7月，果期7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9月，采收期11月。</w:t>
      </w:r>
    </w:p>
    <w:p w14:paraId="36EB8A6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水分7.7%，总灰分6.6%，酸不溶性灰分1.32%，浸出物61.6%，挥发油1.1%，阿魏酸0.13%，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重金属</w:t>
      </w:r>
      <w:r>
        <w:rPr>
          <w:rFonts w:hint="default" w:ascii="Times New Roman" w:hAnsi="Times New Roman" w:cs="Times New Roman"/>
          <w:sz w:val="24"/>
          <w:szCs w:val="24"/>
        </w:rPr>
        <w:t>及有害元素铅、镉、砷、汞、铜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符合《中华人民共和国药典》（2020年版，一部）规定。</w:t>
      </w:r>
    </w:p>
    <w:p w14:paraId="51448C1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田间观察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根腐病、麻口病抗性与对照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相当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743E3FD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2024年连续两个生产周期多点试验，2021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2022年平均产量319.1公斤/亩，比对照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当地农家种</w:t>
      </w:r>
      <w:r>
        <w:rPr>
          <w:rFonts w:hint="default" w:ascii="Times New Roman" w:hAnsi="Times New Roman" w:cs="Times New Roman"/>
          <w:sz w:val="24"/>
          <w:szCs w:val="24"/>
        </w:rPr>
        <w:t>增产16.9%；2023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2024年平均产量326.6公斤/亩，比对照增产18.0%。</w:t>
      </w:r>
    </w:p>
    <w:p w14:paraId="7B6BCFD3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方正书宋_GBK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①选地：平坦疏松、排水好的地块。②育苗：选择三年生当归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采种，</w:t>
      </w:r>
      <w:r>
        <w:rPr>
          <w:rFonts w:hint="default" w:ascii="Times New Roman" w:hAnsi="Times New Roman" w:eastAsia="宋体" w:cs="Times New Roman"/>
          <w:sz w:val="24"/>
          <w:szCs w:val="24"/>
        </w:rPr>
        <w:t>种子呈粉白色为佳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8月播种，</w:t>
      </w:r>
      <w:r>
        <w:rPr>
          <w:rFonts w:hint="default" w:ascii="Times New Roman" w:hAnsi="Times New Roman" w:eastAsia="宋体" w:cs="Times New Roman"/>
          <w:sz w:val="24"/>
          <w:szCs w:val="24"/>
        </w:rPr>
        <w:t>播种量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公斤/亩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播种后覆土盖草并遮阳，苗高4厘米时逐步揭网，播后100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120天起苗贮藏。③定植：3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4月按30×25厘米穴栽。④田间管理：苗期除草3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4次，根据生长阶段合理追肥，及时除薹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注意排水防涝。⑤病虫害防治：提前预防根腐病和麻口病。 </w:t>
      </w:r>
    </w:p>
    <w:p w14:paraId="20FD391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cs="Times New Roman"/>
          <w:sz w:val="24"/>
          <w:szCs w:val="24"/>
        </w:rPr>
        <w:t>适宜黑水县海拔2100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3200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米及川西高原相似</w:t>
      </w:r>
      <w:r>
        <w:rPr>
          <w:rFonts w:hint="default" w:ascii="Times New Roman" w:hAnsi="Times New Roman" w:cs="Times New Roman"/>
          <w:sz w:val="24"/>
          <w:szCs w:val="24"/>
        </w:rPr>
        <w:t>生态区域。</w:t>
      </w:r>
    </w:p>
    <w:p w14:paraId="6880B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雨季做好土壤排水，避免田间积水，防止烂根。</w:t>
      </w:r>
    </w:p>
    <w:p w14:paraId="3C40E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</w:p>
    <w:p w14:paraId="3B430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（二）芍药</w:t>
      </w:r>
    </w:p>
    <w:p w14:paraId="35631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蜀芍1号</w:t>
      </w:r>
    </w:p>
    <w:p w14:paraId="4293932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四川省农业科学院经济作物研究所</w:t>
      </w:r>
    </w:p>
    <w:p w14:paraId="5A387B5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四川省农业科学院经济作物研究所</w:t>
      </w:r>
    </w:p>
    <w:p w14:paraId="25F6CE87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来源于中江县芍药农家种，经系统选育而成。基原为毛茛科植物芍药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Paeonia lactiflora</w:t>
      </w:r>
      <w:r>
        <w:rPr>
          <w:rFonts w:hint="default" w:ascii="Times New Roman" w:hAnsi="Times New Roman" w:cs="Times New Roman"/>
          <w:sz w:val="24"/>
          <w:szCs w:val="24"/>
        </w:rPr>
        <w:t xml:space="preserve"> Pall.。</w:t>
      </w:r>
    </w:p>
    <w:p w14:paraId="60CED13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平均株高92厘米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根粗壮，主根直径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厘米，表面黑褐色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分枝数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41</w:t>
      </w:r>
      <w:r>
        <w:rPr>
          <w:rFonts w:hint="default" w:ascii="Times New Roman" w:hAnsi="Times New Roman" w:cs="Times New Roman"/>
          <w:sz w:val="24"/>
          <w:szCs w:val="24"/>
        </w:rPr>
        <w:t>根；复叶为大型圆叶；早花，花期4月中下旬，开花天数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约</w:t>
      </w:r>
      <w:r>
        <w:rPr>
          <w:rFonts w:hint="default" w:ascii="Times New Roman" w:hAnsi="Times New Roman" w:cs="Times New Roman"/>
          <w:sz w:val="24"/>
          <w:szCs w:val="24"/>
        </w:rPr>
        <w:t>13天；主花白色、台阁型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蕊</w:t>
      </w:r>
      <w:r>
        <w:rPr>
          <w:rFonts w:hint="default" w:ascii="Times New Roman" w:hAnsi="Times New Roman" w:cs="Times New Roman"/>
          <w:sz w:val="24"/>
          <w:szCs w:val="24"/>
        </w:rPr>
        <w:t>瓣化程度多，雌蕊全部瓣化。</w:t>
      </w:r>
    </w:p>
    <w:p w14:paraId="2F5D877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白芍</w:t>
      </w:r>
      <w:r>
        <w:rPr>
          <w:rFonts w:hint="default" w:ascii="Times New Roman" w:hAnsi="Times New Roman" w:cs="Times New Roman"/>
          <w:sz w:val="24"/>
          <w:szCs w:val="24"/>
        </w:rPr>
        <w:t>浸出物38.4%，芍药苷4.6%，水分9.6%，总灰分2.9%，二氧化硫残留量5.2mg/kg，铅0.7mg/kg，镉0.08mg/kg，铜15mg/kg，砷、汞未检出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符合《中华人民共和国药典》（2020年版，一部）规定。</w:t>
      </w:r>
    </w:p>
    <w:p w14:paraId="22E12557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田间观察，</w:t>
      </w:r>
      <w:r>
        <w:rPr>
          <w:rFonts w:hint="default" w:ascii="Times New Roman" w:hAnsi="Times New Roman" w:cs="Times New Roman"/>
          <w:sz w:val="24"/>
          <w:szCs w:val="24"/>
        </w:rPr>
        <w:t>根腐病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抗性优于对照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11EBD04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2017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2023年连续两个生产周期多点试验，</w:t>
      </w:r>
      <w:r>
        <w:rPr>
          <w:rFonts w:hint="default" w:ascii="Times New Roman" w:hAnsi="Times New Roman" w:cs="Times New Roman"/>
          <w:sz w:val="24"/>
          <w:szCs w:val="24"/>
        </w:rPr>
        <w:t>2017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2020年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芍药根平均产量1519.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公斤/亩，比对照中江芍药增产14.4%；2020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2023年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芍药根平均产量1565.2公斤/亩，比对照增产20.1%。</w:t>
      </w:r>
    </w:p>
    <w:p w14:paraId="6DCF6F4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①选地整地：择地势平坦、排灌良好的肥沃微碱性沙壤土。②栽种：10至12月，选用健壮无病芍头，分切为带2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3个饱满芽的块状。按株行距30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35厘米×40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50厘米栽种，覆土。③水肥管理：勤除草，保持土壤湿润不积水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施肥2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3次。</w:t>
      </w:r>
      <w:r>
        <w:rPr>
          <w:rFonts w:hint="default" w:ascii="Times New Roman" w:hAnsi="Times New Roman" w:eastAsia="宋体" w:cs="Times New Roman"/>
          <w:sz w:val="24"/>
          <w:szCs w:val="24"/>
        </w:rPr>
        <w:t>④病虫草害防治：综合农业、生态及低毒药剂措施。⑤采收：栽后3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4年，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秋季</w:t>
      </w:r>
      <w:r>
        <w:rPr>
          <w:rFonts w:hint="default" w:ascii="Times New Roman" w:hAnsi="Times New Roman" w:eastAsia="宋体" w:cs="Times New Roman"/>
          <w:sz w:val="24"/>
          <w:szCs w:val="24"/>
        </w:rPr>
        <w:t>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F1F093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cs="Times New Roman"/>
          <w:sz w:val="24"/>
          <w:szCs w:val="24"/>
        </w:rPr>
        <w:t>适宜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四川盆地西北部</w:t>
      </w:r>
      <w:r>
        <w:rPr>
          <w:rFonts w:hint="default" w:ascii="Times New Roman" w:hAnsi="Times New Roman" w:cs="Times New Roman"/>
          <w:sz w:val="24"/>
          <w:szCs w:val="24"/>
        </w:rPr>
        <w:t>海拔400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1100米紫色砂质中壤土。</w:t>
      </w:r>
    </w:p>
    <w:p w14:paraId="03D5F4B6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①忌选过砂、过粘或排水不良的土壤。②4月至7月雨季及时开沟排水，防涝通风。</w:t>
      </w:r>
      <w:bookmarkStart w:id="6" w:name="_GoBack"/>
      <w:bookmarkEnd w:id="6"/>
    </w:p>
    <w:p w14:paraId="534FC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E37F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（三）山药</w:t>
      </w:r>
    </w:p>
    <w:p w14:paraId="3A6CE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宝蓣1号</w:t>
      </w:r>
    </w:p>
    <w:p w14:paraId="5570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四川农业大学</w:t>
      </w:r>
    </w:p>
    <w:p w14:paraId="7464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四川农业大学 宝兴县经济作物站</w:t>
      </w:r>
    </w:p>
    <w:p w14:paraId="6A7B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sz w:val="24"/>
          <w:szCs w:val="24"/>
        </w:rPr>
        <w:t>雅安市宝兴县野生山药资源经系统选育而成，基原为薯蓣科植物薯蓣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Dioscorea opposita </w:t>
      </w:r>
      <w:r>
        <w:rPr>
          <w:rFonts w:hint="default" w:ascii="Times New Roman" w:hAnsi="Times New Roman" w:cs="Times New Roman"/>
          <w:sz w:val="24"/>
          <w:szCs w:val="24"/>
        </w:rPr>
        <w:t>Thunb.。</w:t>
      </w:r>
    </w:p>
    <w:p w14:paraId="7A7A3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缠绕草质藤本，藤蔓长150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285厘米。根状茎呈圆柱形，微扭曲，下端稍膨大，主根明显，向下略细或有少数分枝，长30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60厘米，直径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厘米，表面类白色或淡黄色，质脆，气微，味淡，微酸，嚼之发黏。</w:t>
      </w:r>
    </w:p>
    <w:p w14:paraId="3C67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水分5.29%，总灰分2.87%，二氧化硫含量未检出，水溶性浸出物11.24%；符合《中华人民共和国药典》（2020年版，一部）要求。</w:t>
      </w:r>
    </w:p>
    <w:p w14:paraId="537D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田间观察，对白锈病、炭疽病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抗性强于对照</w:t>
      </w:r>
      <w:r>
        <w:rPr>
          <w:rFonts w:hint="default" w:ascii="Times New Roman" w:hAnsi="Times New Roman" w:cs="Times New Roman"/>
          <w:sz w:val="24"/>
          <w:szCs w:val="24"/>
        </w:rPr>
        <w:t>，具有耐寒性。</w:t>
      </w:r>
    </w:p>
    <w:p w14:paraId="7B30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2023年连续两个生产周期多点试验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2022年</w:t>
      </w:r>
      <w:r>
        <w:rPr>
          <w:rFonts w:hint="default" w:ascii="Times New Roman" w:hAnsi="Times New Roman" w:cs="Times New Roman"/>
          <w:sz w:val="24"/>
          <w:szCs w:val="24"/>
        </w:rPr>
        <w:t>平均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产量</w:t>
      </w:r>
      <w:r>
        <w:rPr>
          <w:rFonts w:hint="default" w:ascii="Times New Roman" w:hAnsi="Times New Roman" w:cs="Times New Roman"/>
          <w:sz w:val="24"/>
          <w:szCs w:val="24"/>
        </w:rPr>
        <w:t>1447.6公斤/亩，</w:t>
      </w:r>
      <w:r>
        <w:rPr>
          <w:rFonts w:hint="eastAsia" w:cs="Times New Roman"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cs="Times New Roman"/>
          <w:sz w:val="24"/>
          <w:szCs w:val="24"/>
        </w:rPr>
        <w:t>雅山药增产13.2%；2023年平均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产量</w:t>
      </w:r>
      <w:r>
        <w:rPr>
          <w:rFonts w:hint="default" w:ascii="Times New Roman" w:hAnsi="Times New Roman" w:cs="Times New Roman"/>
          <w:sz w:val="24"/>
          <w:szCs w:val="24"/>
        </w:rPr>
        <w:t>1454.6公斤/亩，</w:t>
      </w:r>
      <w:r>
        <w:rPr>
          <w:rFonts w:hint="eastAsia" w:cs="Times New Roman"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cs="Times New Roman"/>
          <w:sz w:val="24"/>
          <w:szCs w:val="24"/>
        </w:rPr>
        <w:t>增产11.6%。</w:t>
      </w:r>
    </w:p>
    <w:p w14:paraId="48AF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</w:rPr>
        <w:t>①选地：中性和偏酸性（pH5.9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6.7）壤土。②育苗：播种前18℃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20℃催芽（12天）和晒种（8天），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春季</w:t>
      </w:r>
      <w:r>
        <w:rPr>
          <w:rFonts w:hint="default" w:ascii="Times New Roman" w:hAnsi="Times New Roman" w:cs="Times New Roman"/>
          <w:sz w:val="24"/>
          <w:szCs w:val="24"/>
        </w:rPr>
        <w:t>早播；采用窝播，行距35厘米、窝距10厘米、垄宽80厘米、沟宽20厘米；种块需摊晾半天或用草木灰拌种后再播种。③田间管理：苗高5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10厘米第一次中耕，培土8厘米；苗高 10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15厘米第二次中耕；收获前两周禁止灌水，避免腐烂；前两次在中耕后施肥，第三次在中耕前施肥，同时培土6厘米。④病虫害防治：提前预防白锈病和炭疽病。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⑤采收：10月至次年3月采收。</w:t>
      </w:r>
    </w:p>
    <w:p w14:paraId="238E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cs="Times New Roman"/>
          <w:sz w:val="24"/>
          <w:szCs w:val="24"/>
        </w:rPr>
        <w:t>适宜四川盆地及丘陵海拔1200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2200米地区山地种植。</w:t>
      </w:r>
    </w:p>
    <w:p w14:paraId="2FEE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雨季及时清沟排水，减少根部病害发生。</w:t>
      </w:r>
    </w:p>
    <w:p w14:paraId="1D7C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018E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（四）梅</w:t>
      </w:r>
    </w:p>
    <w:p w14:paraId="021ED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品种名称：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川梅1号</w:t>
      </w:r>
    </w:p>
    <w:p w14:paraId="5F3B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达州市达川区特色产业发展研究中心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成都健海生物科技有限公司</w:t>
      </w:r>
    </w:p>
    <w:p w14:paraId="7EAE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达州市达川区特色产业发展研究中心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成都健海生物科技有限公司</w:t>
      </w:r>
    </w:p>
    <w:p w14:paraId="68C8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来源于达州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市达川区</w:t>
      </w:r>
      <w:r>
        <w:rPr>
          <w:rFonts w:hint="default" w:ascii="Times New Roman" w:hAnsi="Times New Roman" w:cs="Times New Roman"/>
          <w:bCs/>
          <w:sz w:val="24"/>
          <w:szCs w:val="24"/>
        </w:rPr>
        <w:t>梅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的自然变异株</w:t>
      </w:r>
      <w:r>
        <w:rPr>
          <w:rFonts w:hint="default" w:ascii="Times New Roman" w:hAnsi="Times New Roman" w:cs="Times New Roman"/>
          <w:bCs/>
          <w:sz w:val="24"/>
          <w:szCs w:val="24"/>
        </w:rPr>
        <w:t>，经系统选育而成。基原为蔷薇科植物梅</w:t>
      </w:r>
      <w:r>
        <w:rPr>
          <w:rFonts w:hint="default" w:ascii="Times New Roman" w:hAnsi="Times New Roman" w:cs="Times New Roman"/>
          <w:i/>
          <w:iCs/>
          <w:sz w:val="24"/>
          <w:szCs w:val="24"/>
          <w:lang w:bidi="ar"/>
        </w:rPr>
        <w:t xml:space="preserve">Prunus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 w:bidi="ar"/>
        </w:rPr>
        <w:t>m</w:t>
      </w:r>
      <w:r>
        <w:rPr>
          <w:rFonts w:hint="default" w:ascii="Times New Roman" w:hAnsi="Times New Roman" w:cs="Times New Roman"/>
          <w:i/>
          <w:iCs/>
          <w:sz w:val="24"/>
          <w:szCs w:val="24"/>
          <w:lang w:bidi="ar"/>
        </w:rPr>
        <w:t>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 w:bidi="ar"/>
        </w:rPr>
        <w:t>m</w:t>
      </w:r>
      <w:r>
        <w:rPr>
          <w:rFonts w:hint="default" w:ascii="Times New Roman" w:hAnsi="Times New Roman" w:cs="Times New Roman"/>
          <w:i/>
          <w:iCs/>
          <w:sz w:val="24"/>
          <w:szCs w:val="24"/>
          <w:lang w:bidi="ar"/>
        </w:rPr>
        <w:t>e</w:t>
      </w:r>
      <w:r>
        <w:rPr>
          <w:rFonts w:hint="default" w:ascii="Times New Roman" w:hAnsi="Times New Roman" w:cs="Times New Roman"/>
          <w:sz w:val="24"/>
          <w:szCs w:val="24"/>
          <w:lang w:bidi="ar"/>
        </w:rPr>
        <w:t xml:space="preserve"> (Sieb.) Sieb.et Zucc。</w:t>
      </w:r>
    </w:p>
    <w:p w14:paraId="4824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叶片卵形或椭圆形，浅绿色，长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厘米，宽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厘米，先端尾尖，基部楔形，叶边具小锐锯齿；花瓣圆形，白色，着生方式为邻接，有芳香，花萼呈红褐色；果实倒卵圆形，直径2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3厘米，熟时黄色泛红，果顶凸，被柔毛，味酸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花期12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次年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2月，果期5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6月。</w:t>
      </w:r>
    </w:p>
    <w:p w14:paraId="33ED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水分12.0%，总灰分4.5%，浸出物28.0%；按干燥品计算，枸橼酸总量22.23%；符合《中华人民共和国药典》（2020年版，一部）规定。</w:t>
      </w:r>
    </w:p>
    <w:p w14:paraId="6523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田间观察</w:t>
      </w:r>
      <w:r>
        <w:rPr>
          <w:rFonts w:hint="default" w:ascii="Times New Roman" w:hAnsi="Times New Roman" w:cs="Times New Roman"/>
          <w:bCs/>
          <w:sz w:val="24"/>
          <w:szCs w:val="24"/>
        </w:rPr>
        <w:t>，疮痂病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蚜虫发病率与对照相当。</w:t>
      </w:r>
    </w:p>
    <w:p w14:paraId="714E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2024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连续两个生产周期多点试验，2022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2023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年度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平均产量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1272公斤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/亩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比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对照达梅一号增产17.6%；2023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2024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年度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平均产量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1197公斤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/亩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比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对照增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产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24.0%。</w:t>
      </w:r>
    </w:p>
    <w:p w14:paraId="451D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种</w:t>
      </w:r>
      <w:r>
        <w:rPr>
          <w:rFonts w:hint="default" w:ascii="Times New Roman" w:hAnsi="Times New Roman" w:cs="Times New Roman"/>
          <w:bCs/>
          <w:sz w:val="24"/>
          <w:szCs w:val="24"/>
        </w:rPr>
        <w:t>植：春栽宜2月上旬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3月上旬，秋栽宜10月下旬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12月下旬。依地势开沟理厢作床，沟宽和深大于30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厘米</w:t>
      </w:r>
      <w:r>
        <w:rPr>
          <w:rFonts w:hint="default" w:ascii="Times New Roman" w:hAnsi="Times New Roman" w:cs="Times New Roman"/>
          <w:bCs/>
          <w:sz w:val="24"/>
          <w:szCs w:val="24"/>
        </w:rPr>
        <w:t>。穴状整地，株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行</w:t>
      </w:r>
      <w:r>
        <w:rPr>
          <w:rFonts w:hint="default" w:ascii="Times New Roman" w:hAnsi="Times New Roman" w:cs="Times New Roman"/>
          <w:bCs/>
          <w:sz w:val="24"/>
          <w:szCs w:val="24"/>
        </w:rPr>
        <w:t>距3×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米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bCs/>
          <w:sz w:val="24"/>
          <w:szCs w:val="24"/>
        </w:rPr>
        <w:t>施肥：施足底肥，11月上旬至12月下旬，采用条沟状或环状，每株施入商品有机肥5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10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bCs/>
          <w:sz w:val="24"/>
          <w:szCs w:val="24"/>
        </w:rPr>
        <w:t>修枝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整形</w:t>
      </w:r>
      <w:r>
        <w:rPr>
          <w:rFonts w:hint="default" w:ascii="Times New Roman" w:hAnsi="Times New Roman" w:cs="Times New Roman"/>
          <w:bCs/>
          <w:sz w:val="24"/>
          <w:szCs w:val="24"/>
        </w:rPr>
        <w:t>：栽植后次年，从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新生</w:t>
      </w:r>
      <w:r>
        <w:rPr>
          <w:rFonts w:hint="default" w:ascii="Times New Roman" w:hAnsi="Times New Roman" w:cs="Times New Roman"/>
          <w:bCs/>
          <w:sz w:val="24"/>
          <w:szCs w:val="24"/>
        </w:rPr>
        <w:t>枝条中，选留3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4个壮枝作为主枝。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以后每年整形，</w:t>
      </w:r>
      <w:r>
        <w:rPr>
          <w:rFonts w:hint="default" w:ascii="Times New Roman" w:hAnsi="Times New Roman" w:cs="Times New Roman"/>
          <w:bCs/>
          <w:sz w:val="24"/>
          <w:szCs w:val="24"/>
        </w:rPr>
        <w:t>形成树冠开张、外圆内空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的株型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④</w:t>
      </w:r>
      <w:r>
        <w:rPr>
          <w:rFonts w:hint="default" w:ascii="Times New Roman" w:hAnsi="Times New Roman" w:cs="Times New Roman"/>
          <w:bCs/>
          <w:sz w:val="24"/>
          <w:szCs w:val="24"/>
        </w:rPr>
        <w:t>田间管理：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适时</w:t>
      </w:r>
      <w:r>
        <w:rPr>
          <w:rFonts w:hint="default" w:ascii="Times New Roman" w:hAnsi="Times New Roman" w:cs="Times New Roman"/>
          <w:bCs/>
          <w:sz w:val="24"/>
          <w:szCs w:val="24"/>
        </w:rPr>
        <w:t>除草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及时灌溉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排水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采取生物、物理、化学等综合防治病虫害。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⑤采收：5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6月上旬，当果实转变为紫红色或紫黑色时，采收近成熟果实。</w:t>
      </w:r>
    </w:p>
    <w:p w14:paraId="364F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cs="Times New Roman"/>
          <w:sz w:val="24"/>
          <w:szCs w:val="24"/>
        </w:rPr>
        <w:t>适宜达州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绵阳市</w:t>
      </w:r>
      <w:r>
        <w:rPr>
          <w:rFonts w:hint="default" w:ascii="Times New Roman" w:hAnsi="Times New Roman" w:cs="Times New Roman"/>
          <w:sz w:val="24"/>
          <w:szCs w:val="24"/>
          <w:lang w:eastAsia="zh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成都市</w:t>
      </w:r>
      <w:r>
        <w:rPr>
          <w:rFonts w:hint="default" w:ascii="Times New Roman" w:hAnsi="Times New Roman" w:cs="Times New Roman"/>
          <w:sz w:val="24"/>
          <w:szCs w:val="24"/>
          <w:lang w:eastAsia="zh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乐山市丘陵、山</w:t>
      </w:r>
      <w:r>
        <w:rPr>
          <w:rFonts w:hint="default" w:ascii="Times New Roman" w:hAnsi="Times New Roman" w:cs="Times New Roman"/>
          <w:sz w:val="24"/>
          <w:szCs w:val="24"/>
        </w:rPr>
        <w:t>地种植。</w:t>
      </w:r>
    </w:p>
    <w:p w14:paraId="296BD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p w14:paraId="7A766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川梅2号</w:t>
      </w:r>
    </w:p>
    <w:p w14:paraId="54C5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达州市达川区特色产业发展研究中心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成都健海生物科技有限公司</w:t>
      </w:r>
    </w:p>
    <w:p w14:paraId="2694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达州市达川区特色产业发展研究中心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成都健海生物科技有限公司</w:t>
      </w:r>
    </w:p>
    <w:p w14:paraId="1D75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来源于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达州市达川区梅</w:t>
      </w:r>
      <w:r>
        <w:rPr>
          <w:rFonts w:hint="default" w:ascii="Times New Roman" w:hAnsi="Times New Roman" w:cs="Times New Roman"/>
          <w:bCs/>
          <w:sz w:val="24"/>
          <w:szCs w:val="24"/>
        </w:rPr>
        <w:t>的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自然变异株</w:t>
      </w:r>
      <w:r>
        <w:rPr>
          <w:rFonts w:hint="default" w:ascii="Times New Roman" w:hAnsi="Times New Roman" w:cs="Times New Roman"/>
          <w:bCs/>
          <w:sz w:val="24"/>
          <w:szCs w:val="24"/>
        </w:rPr>
        <w:t>，经系统选育而成。基原为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蔷薇科植物梅</w:t>
      </w:r>
      <w:r>
        <w:rPr>
          <w:rFonts w:hint="default" w:ascii="Times New Roman" w:hAnsi="Times New Roman" w:eastAsia="宋体" w:cs="Times New Roman"/>
          <w:i/>
          <w:iCs/>
          <w:kern w:val="2"/>
          <w:sz w:val="24"/>
          <w:szCs w:val="24"/>
          <w:lang w:val="en-US" w:eastAsia="zh-CN" w:bidi="ar"/>
        </w:rPr>
        <w:t>Prunus mume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(Sieb.) Sieb.et Zucc。</w:t>
      </w:r>
    </w:p>
    <w:p w14:paraId="6E05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sz w:val="24"/>
          <w:szCs w:val="24"/>
        </w:rPr>
        <w:t>叶片卵形或椭圆形，绿色，长4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8厘米，宽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3～</w:t>
      </w:r>
      <w:r>
        <w:rPr>
          <w:rFonts w:hint="default" w:ascii="Times New Roman" w:hAnsi="Times New Roman" w:cs="Times New Roman"/>
          <w:sz w:val="24"/>
          <w:szCs w:val="24"/>
        </w:rPr>
        <w:t>5厘米，先端尾尖，基部广楔形，叶边具小锐锯齿；花瓣椭圆形，白色，着生方式为离生，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有芳香，</w:t>
      </w:r>
      <w:r>
        <w:rPr>
          <w:rFonts w:hint="default" w:ascii="Times New Roman" w:hAnsi="Times New Roman" w:cs="Times New Roman"/>
          <w:sz w:val="24"/>
          <w:szCs w:val="24"/>
        </w:rPr>
        <w:t>花萼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呈</w:t>
      </w:r>
      <w:r>
        <w:rPr>
          <w:rFonts w:hint="default" w:ascii="Times New Roman" w:hAnsi="Times New Roman" w:cs="Times New Roman"/>
          <w:sz w:val="24"/>
          <w:szCs w:val="24"/>
        </w:rPr>
        <w:t>绿紫色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果实椭圆形，直径2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3厘米，熟时黄色，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果顶平，</w:t>
      </w:r>
      <w:r>
        <w:rPr>
          <w:rFonts w:hint="default" w:ascii="Times New Roman" w:hAnsi="Times New Roman" w:cs="Times New Roman"/>
          <w:sz w:val="24"/>
          <w:szCs w:val="24"/>
        </w:rPr>
        <w:t>被柔毛，味酸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花期12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次年</w:t>
      </w:r>
      <w:r>
        <w:rPr>
          <w:rFonts w:hint="default" w:ascii="Times New Roman" w:hAnsi="Times New Roman" w:cs="Times New Roman"/>
          <w:sz w:val="24"/>
          <w:szCs w:val="24"/>
        </w:rPr>
        <w:t>2月，果期5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6月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05DA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水分11.5%，总灰分4.3%，浸出物26.3%；按干燥品计算，枸橼酸总量22.23%；符合《中华人民共和国药典》（2020年版，一部）规定。</w:t>
      </w:r>
    </w:p>
    <w:p w14:paraId="2CA4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田间观察</w:t>
      </w:r>
      <w:r>
        <w:rPr>
          <w:rFonts w:hint="default" w:ascii="Times New Roman" w:hAnsi="Times New Roman" w:cs="Times New Roman"/>
          <w:bCs/>
          <w:sz w:val="24"/>
          <w:szCs w:val="24"/>
        </w:rPr>
        <w:t>，疮痂病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蚜虫发病率与对照相当。</w:t>
      </w:r>
    </w:p>
    <w:p w14:paraId="52F14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2022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2024</w:t>
      </w:r>
      <w:r>
        <w:rPr>
          <w:rFonts w:hint="eastAsia" w:cs="Times New Roman"/>
          <w:color w:val="auto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连续两个生产周期多点试验，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022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2023</w:t>
      </w:r>
      <w:r>
        <w:rPr>
          <w:rFonts w:hint="eastAsia" w:cs="Times New Roman"/>
          <w:color w:val="auto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平均产量1156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公斤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/亩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，比对照达梅一号增产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.6%；2023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2024</w:t>
      </w:r>
      <w:r>
        <w:rPr>
          <w:rFonts w:hint="eastAsia" w:cs="Times New Roman"/>
          <w:color w:val="auto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平均产量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084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公斤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/亩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，比对照增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.0%。</w:t>
      </w:r>
    </w:p>
    <w:p w14:paraId="0DF5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种</w:t>
      </w:r>
      <w:r>
        <w:rPr>
          <w:rFonts w:hint="default" w:ascii="Times New Roman" w:hAnsi="Times New Roman" w:cs="Times New Roman"/>
          <w:bCs/>
          <w:sz w:val="24"/>
          <w:szCs w:val="24"/>
        </w:rPr>
        <w:t>植：春栽宜2月上旬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3月上旬，秋栽宜10月下旬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12月下旬</w:t>
      </w:r>
      <w:r>
        <w:rPr>
          <w:rFonts w:hint="eastAsia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依地势开沟理厢作床，沟宽和深大于30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厘米</w:t>
      </w:r>
      <w:r>
        <w:rPr>
          <w:rFonts w:hint="eastAsia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穴状整地，株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行</w:t>
      </w:r>
      <w:r>
        <w:rPr>
          <w:rFonts w:hint="default" w:ascii="Times New Roman" w:hAnsi="Times New Roman" w:cs="Times New Roman"/>
          <w:bCs/>
          <w:sz w:val="24"/>
          <w:szCs w:val="24"/>
        </w:rPr>
        <w:t>距3×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米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bCs/>
          <w:sz w:val="24"/>
          <w:szCs w:val="24"/>
        </w:rPr>
        <w:t>施肥：施足底肥，11月上旬至12月下旬，采用条沟状或环状，每株施入商品有机肥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bCs/>
          <w:sz w:val="24"/>
          <w:szCs w:val="24"/>
        </w:rPr>
        <w:t>修枝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整形</w:t>
      </w:r>
      <w:r>
        <w:rPr>
          <w:rFonts w:hint="default" w:ascii="Times New Roman" w:hAnsi="Times New Roman" w:cs="Times New Roman"/>
          <w:bCs/>
          <w:sz w:val="24"/>
          <w:szCs w:val="24"/>
        </w:rPr>
        <w:t>：栽植后次年，从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新生</w:t>
      </w:r>
      <w:r>
        <w:rPr>
          <w:rFonts w:hint="default" w:ascii="Times New Roman" w:hAnsi="Times New Roman" w:cs="Times New Roman"/>
          <w:bCs/>
          <w:sz w:val="24"/>
          <w:szCs w:val="24"/>
        </w:rPr>
        <w:t>枝条中，选留3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4个壮枝作为主枝</w:t>
      </w:r>
      <w:r>
        <w:rPr>
          <w:rFonts w:hint="eastAsia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以后每年整形，</w:t>
      </w:r>
      <w:r>
        <w:rPr>
          <w:rFonts w:hint="default" w:ascii="Times New Roman" w:hAnsi="Times New Roman" w:cs="Times New Roman"/>
          <w:bCs/>
          <w:sz w:val="24"/>
          <w:szCs w:val="24"/>
        </w:rPr>
        <w:t>形成树冠开张、外圆内空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的株型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④</w:t>
      </w:r>
      <w:r>
        <w:rPr>
          <w:rFonts w:hint="default" w:ascii="Times New Roman" w:hAnsi="Times New Roman" w:cs="Times New Roman"/>
          <w:bCs/>
          <w:sz w:val="24"/>
          <w:szCs w:val="24"/>
        </w:rPr>
        <w:t>田间管理：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适时</w:t>
      </w:r>
      <w:r>
        <w:rPr>
          <w:rFonts w:hint="default" w:ascii="Times New Roman" w:hAnsi="Times New Roman" w:cs="Times New Roman"/>
          <w:bCs/>
          <w:sz w:val="24"/>
          <w:szCs w:val="24"/>
        </w:rPr>
        <w:t>除草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及时灌溉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24"/>
          <w:szCs w:val="24"/>
        </w:rPr>
        <w:t>排水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采取生物、物理、化学等综合防治病虫害。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⑤采收：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月上旬，果实变为紫红色或紫黑色时采收。</w:t>
      </w:r>
    </w:p>
    <w:p w14:paraId="778B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</w:t>
      </w:r>
      <w:r>
        <w:rPr>
          <w:rFonts w:hint="default" w:ascii="Times New Roman" w:hAnsi="Times New Roman" w:cs="Times New Roman"/>
          <w:sz w:val="24"/>
          <w:szCs w:val="24"/>
        </w:rPr>
        <w:t>达州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绵阳市</w:t>
      </w:r>
      <w:r>
        <w:rPr>
          <w:rFonts w:hint="default" w:ascii="Times New Roman" w:hAnsi="Times New Roman" w:cs="Times New Roman"/>
          <w:sz w:val="24"/>
          <w:szCs w:val="24"/>
          <w:lang w:eastAsia="zh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成都市</w:t>
      </w:r>
      <w:r>
        <w:rPr>
          <w:rFonts w:hint="default" w:ascii="Times New Roman" w:hAnsi="Times New Roman" w:cs="Times New Roman"/>
          <w:sz w:val="24"/>
          <w:szCs w:val="24"/>
          <w:lang w:eastAsia="zh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乐山市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丘陵、山</w:t>
      </w:r>
      <w:r>
        <w:rPr>
          <w:rFonts w:hint="default" w:ascii="Times New Roman" w:hAnsi="Times New Roman" w:eastAsia="宋体" w:cs="Times New Roman"/>
          <w:sz w:val="24"/>
          <w:szCs w:val="24"/>
        </w:rPr>
        <w:t>地种植。</w:t>
      </w:r>
    </w:p>
    <w:p w14:paraId="36332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p w14:paraId="2DEE2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（五）灵芝</w:t>
      </w:r>
    </w:p>
    <w:p w14:paraId="23C2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药紫1号</w:t>
      </w:r>
    </w:p>
    <w:p w14:paraId="6F40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四川省中医药科学院</w:t>
      </w:r>
    </w:p>
    <w:p w14:paraId="52D1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四川省中医药科学院</w:t>
      </w:r>
    </w:p>
    <w:p w14:paraId="4937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来源于峨眉山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市</w:t>
      </w:r>
      <w:r>
        <w:rPr>
          <w:rFonts w:hint="default" w:ascii="Times New Roman" w:hAnsi="Times New Roman" w:cs="Times New Roman"/>
          <w:bCs/>
          <w:sz w:val="24"/>
          <w:szCs w:val="24"/>
        </w:rPr>
        <w:t>野生灵芝，经系统选育而成。基原为多孔菌科灵芝属真菌紫芝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Ganoderma sinense </w:t>
      </w:r>
      <w:r>
        <w:rPr>
          <w:rFonts w:hint="default" w:ascii="Times New Roman" w:hAnsi="Times New Roman" w:cs="Times New Roman"/>
          <w:sz w:val="24"/>
          <w:szCs w:val="24"/>
        </w:rPr>
        <w:t>Zhao, Xu et Zhang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</w:p>
    <w:p w14:paraId="32F7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Cs/>
          <w:sz w:val="24"/>
          <w:szCs w:val="24"/>
        </w:rPr>
        <w:t>生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产</w:t>
      </w:r>
      <w:r>
        <w:rPr>
          <w:rFonts w:hint="default" w:ascii="Times New Roman" w:hAnsi="Times New Roman" w:cs="Times New Roman"/>
          <w:bCs/>
          <w:sz w:val="24"/>
          <w:szCs w:val="24"/>
        </w:rPr>
        <w:t>周期约110天。</w:t>
      </w:r>
      <w:r>
        <w:rPr>
          <w:rFonts w:hint="default" w:ascii="Times New Roman" w:hAnsi="Times New Roman" w:cs="Times New Roman"/>
          <w:sz w:val="24"/>
          <w:szCs w:val="24"/>
        </w:rPr>
        <w:t>孢子为褐色、卵形。菌丝浓白、粗壮，有锁状联合。子实体呈伞状，菌盖肾形，直径12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16厘米，厚1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2厘米，皮壳紫黑色，表面纵纹不明显，有漆样光泽，菌肉锈褐色。</w:t>
      </w:r>
    </w:p>
    <w:p w14:paraId="1B0C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水分11.95%，总灰分1.02%，浸出物6.63%，多糖1.29%，三萜及甾醇0.72%，符合</w:t>
      </w:r>
      <w:r>
        <w:rPr>
          <w:rFonts w:hint="default" w:ascii="Times New Roman" w:hAnsi="Times New Roman" w:cs="Times New Roman"/>
          <w:bCs/>
          <w:sz w:val="24"/>
          <w:szCs w:val="24"/>
        </w:rPr>
        <w:t>《中华人民共和国药典》（2020年版，一部）规定</w:t>
      </w:r>
      <w:r>
        <w:rPr>
          <w:rFonts w:hint="default" w:ascii="Times New Roman" w:hAnsi="Times New Roman" w:cs="Times New Roman"/>
          <w:sz w:val="24"/>
          <w:szCs w:val="24"/>
        </w:rPr>
        <w:t>，其三萜及甾醇含量比对照紫芝1号提高16.13%。</w:t>
      </w:r>
    </w:p>
    <w:p w14:paraId="7720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田间观察，木霉病抗性与对照相当。</w:t>
      </w:r>
    </w:p>
    <w:p w14:paraId="00C5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2023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cs="Times New Roman"/>
          <w:bCs/>
          <w:sz w:val="24"/>
          <w:szCs w:val="24"/>
        </w:rPr>
        <w:t>连续两个生产周期多点试验，2022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>平均产量64.91</w:t>
      </w:r>
      <w:r>
        <w:rPr>
          <w:rFonts w:hint="default" w:ascii="Times New Roman" w:hAnsi="Times New Roman" w:cs="Times New Roman"/>
          <w:bCs/>
          <w:sz w:val="24"/>
          <w:szCs w:val="24"/>
        </w:rPr>
        <w:t>克/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>袋料，比对照紫芝1号增产6.99%；</w:t>
      </w:r>
      <w:r>
        <w:rPr>
          <w:rFonts w:hint="default" w:ascii="Times New Roman" w:hAnsi="Times New Roman" w:cs="Times New Roman"/>
          <w:bCs/>
          <w:sz w:val="24"/>
          <w:szCs w:val="24"/>
        </w:rPr>
        <w:t>2023</w:t>
      </w:r>
      <w:r>
        <w:rPr>
          <w:rFonts w:hint="eastAsia" w:cs="Times New Roman"/>
          <w:bCs/>
          <w:sz w:val="24"/>
          <w:szCs w:val="24"/>
          <w:lang w:eastAsia="zh-CN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>平均产量64.79</w:t>
      </w:r>
      <w:r>
        <w:rPr>
          <w:rFonts w:hint="default" w:ascii="Times New Roman" w:hAnsi="Times New Roman" w:cs="Times New Roman"/>
          <w:bCs/>
          <w:sz w:val="24"/>
          <w:szCs w:val="24"/>
        </w:rPr>
        <w:t>克/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>袋料，比对照增产6.45%。</w:t>
      </w:r>
    </w:p>
    <w:p w14:paraId="2286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</w:t>
      </w:r>
      <w:r>
        <w:rPr>
          <w:rFonts w:hint="default" w:ascii="Times New Roman" w:hAnsi="Times New Roman" w:eastAsia="方正书宋_GBK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①栽培料以木屑、棉籽壳、玉米芯、麦麸等为主，原料应新鲜、无霉变、无虫蛀、干净、干燥；②栽培料的水分含量控制在65%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70%之间；③菌袋培养过程需遮光，温度控制在23℃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26℃，空气湿度控制在70%以下，注意通风换气，保持空气新鲜；④出芝期间温度控制在25℃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28℃，保持空气相对湿度在80%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95%，散射光照射。⑤当菌盖边缘的白色生长圈消失时即可采收。</w:t>
      </w:r>
    </w:p>
    <w:p w14:paraId="6564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cs="Times New Roman"/>
          <w:sz w:val="24"/>
          <w:szCs w:val="24"/>
        </w:rPr>
        <w:t>川省内平原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丘陵</w:t>
      </w:r>
      <w:r>
        <w:rPr>
          <w:rFonts w:hint="default" w:ascii="Times New Roman" w:hAnsi="Times New Roman" w:cs="Times New Roman"/>
          <w:sz w:val="24"/>
          <w:szCs w:val="24"/>
        </w:rPr>
        <w:t>、盆周山区种植</w:t>
      </w:r>
      <w:r>
        <w:rPr>
          <w:rFonts w:hint="default" w:ascii="Times New Roman" w:hAnsi="Times New Roman" w:cs="Times New Roman"/>
          <w:bCs/>
          <w:sz w:val="24"/>
          <w:szCs w:val="24"/>
        </w:rPr>
        <w:t>，菌袋生产季节在12月至次年3月，适宜出芝季节为5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7月。</w:t>
      </w:r>
    </w:p>
    <w:p w14:paraId="183E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①避免长期使用相同的母种培养基；②母种转接应3月左右进行一次，定期进行菌种提纯复壮；③菌丝培养及菌种保存时遮光、避免受高温或低温影响。</w:t>
      </w:r>
    </w:p>
    <w:p w14:paraId="174AE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434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w w:val="90"/>
          <w:sz w:val="24"/>
          <w:szCs w:val="24"/>
          <w:lang w:val="en-US" w:eastAsia="zh-CN"/>
        </w:rPr>
      </w:pPr>
    </w:p>
    <w:p w14:paraId="5E175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（六）杜鹃兰</w:t>
      </w:r>
    </w:p>
    <w:p w14:paraId="67F4614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天慈1号</w:t>
      </w:r>
    </w:p>
    <w:p w14:paraId="351E9B6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sz w:val="24"/>
          <w:szCs w:val="24"/>
        </w:rPr>
        <w:t>四川农业大学</w:t>
      </w:r>
    </w:p>
    <w:p w14:paraId="7F33BBF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sz w:val="24"/>
          <w:szCs w:val="24"/>
        </w:rPr>
        <w:t>四川农业大学</w:t>
      </w:r>
    </w:p>
    <w:p w14:paraId="5B83636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cs="Times New Roman"/>
          <w:sz w:val="24"/>
          <w:szCs w:val="24"/>
        </w:rPr>
        <w:t>天全县仿野生栽培混杂群体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基原为兰科（Orchidaceae）杜鹃兰属（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Cremastra</w:t>
      </w:r>
      <w:r>
        <w:rPr>
          <w:rFonts w:hint="default" w:ascii="Times New Roman" w:hAnsi="Times New Roman" w:cs="Times New Roman"/>
          <w:bCs/>
          <w:sz w:val="24"/>
          <w:szCs w:val="24"/>
        </w:rPr>
        <w:t>）多年生草本植物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</w:p>
    <w:p w14:paraId="6DBA630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cs="Times New Roman"/>
          <w:bCs/>
          <w:sz w:val="24"/>
          <w:szCs w:val="24"/>
        </w:rPr>
        <w:t>叶2枚，叶色深绿，倒披针状狭椭圆形，长18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25厘米，宽4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6厘米，先端渐尖，基部收狭，近楔形</w:t>
      </w:r>
      <w:r>
        <w:rPr>
          <w:rFonts w:hint="eastAsia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叶柄长5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6厘米</w:t>
      </w:r>
      <w:r>
        <w:rPr>
          <w:rFonts w:hint="eastAsia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花葶近直立，长50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65厘米；总状花序长15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25厘米，具15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20朵花；花苞片披针形，长15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17毫米；花梗和子房7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9毫米；花偏花序一侧，多少下垂，不完全开放，有香气，狭钟形，淡紫色；萼片倒披针形，基部浅紫色，中部以上黄紫色，从中部向基部骤然收狭而成近狭线形，全长2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3厘米，上部宽3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5毫米，花瓣倒披针形或狭披针形，长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24"/>
          <w:szCs w:val="24"/>
        </w:rPr>
        <w:t>厘米，上部宽3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</w:rPr>
        <w:t>毫米，先端渐尖；唇瓣与花瓣近等长，线形；侧裂片近线形，长4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5毫米，宽约1毫米；中裂片狭长圆形，长6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8毫米，宽3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5毫米，基部在两枚侧裂片之间具1枚肉质突起；蕊柱细长，长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厘米。 </w:t>
      </w:r>
    </w:p>
    <w:p w14:paraId="334D740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Cs/>
          <w:sz w:val="24"/>
          <w:szCs w:val="24"/>
        </w:rPr>
        <w:t>【性状】和【鉴别】项内容符合《中华人民共和国药典》（2020年版，一部）毛慈菇项下要求。</w:t>
      </w:r>
    </w:p>
    <w:p w14:paraId="04C4D9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观察</w:t>
      </w:r>
      <w:r>
        <w:rPr>
          <w:rFonts w:hint="default" w:ascii="Times New Roman" w:hAnsi="Times New Roman" w:cs="Times New Roman"/>
          <w:sz w:val="24"/>
          <w:szCs w:val="24"/>
        </w:rPr>
        <w:t>，低感茎腐病。</w:t>
      </w:r>
    </w:p>
    <w:p w14:paraId="1137DCB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sz w:val="24"/>
          <w:szCs w:val="24"/>
        </w:rPr>
        <w:t>2021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2025年连续两个生长周期多点试验，2021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2023年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平均鲜重和干重分别为425.60 公斤/亩和102.25公斤/亩，分别</w:t>
      </w:r>
      <w:r>
        <w:rPr>
          <w:rFonts w:hint="eastAsia" w:cs="Times New Roman"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cs="Times New Roman"/>
          <w:sz w:val="24"/>
          <w:szCs w:val="24"/>
        </w:rPr>
        <w:t>混杂群体增产32.75%和29.17%；2023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2025年</w:t>
      </w:r>
      <w:r>
        <w:rPr>
          <w:rFonts w:hint="eastAsia" w:cs="Times New Roman"/>
          <w:sz w:val="24"/>
          <w:szCs w:val="24"/>
          <w:lang w:eastAsia="zh-CN"/>
        </w:rPr>
        <w:t>度</w:t>
      </w:r>
      <w:r>
        <w:rPr>
          <w:rFonts w:hint="default" w:ascii="Times New Roman" w:hAnsi="Times New Roman" w:cs="Times New Roman"/>
          <w:sz w:val="24"/>
          <w:szCs w:val="24"/>
        </w:rPr>
        <w:t>平均鲜重和干重分别为425.70公斤/亩和104.78公斤/亩，分别</w:t>
      </w:r>
      <w:r>
        <w:rPr>
          <w:rFonts w:hint="eastAsia" w:cs="Times New Roman"/>
          <w:sz w:val="24"/>
          <w:szCs w:val="24"/>
          <w:lang w:eastAsia="zh-CN"/>
        </w:rPr>
        <w:t>比对照</w:t>
      </w:r>
      <w:r>
        <w:rPr>
          <w:rFonts w:hint="default" w:ascii="Times New Roman" w:hAnsi="Times New Roman" w:cs="Times New Roman"/>
          <w:sz w:val="24"/>
          <w:szCs w:val="24"/>
        </w:rPr>
        <w:t>增产32.08%和26.78 %。</w:t>
      </w:r>
    </w:p>
    <w:p w14:paraId="01FF164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</w:rPr>
        <w:t>①种苗选择</w:t>
      </w:r>
      <w:r>
        <w:rPr>
          <w:rFonts w:hint="default" w:ascii="Times New Roman" w:hAnsi="Times New Roman" w:cs="Times New Roman"/>
          <w:bCs/>
          <w:sz w:val="24"/>
          <w:szCs w:val="24"/>
        </w:rPr>
        <w:t>：3月采挖时，选择带叶新假鳞茎为繁殖材料，每棵种苗长10厘米以上</w:t>
      </w:r>
      <w:r>
        <w:rPr>
          <w:rFonts w:hint="eastAsia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②开厢作垄：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选择</w:t>
      </w:r>
      <w:r>
        <w:rPr>
          <w:rFonts w:hint="default" w:ascii="Times New Roman" w:hAnsi="Times New Roman" w:cs="Times New Roman"/>
          <w:sz w:val="24"/>
          <w:szCs w:val="24"/>
        </w:rPr>
        <w:t>疏松土质或砂壤土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垄宽</w:t>
      </w:r>
      <w:r>
        <w:rPr>
          <w:rFonts w:hint="default" w:ascii="Times New Roman" w:hAnsi="Times New Roman" w:cs="Times New Roman"/>
          <w:bCs/>
          <w:sz w:val="24"/>
          <w:szCs w:val="24"/>
        </w:rPr>
        <w:t>130厘米</w:t>
      </w:r>
      <w:r>
        <w:rPr>
          <w:rFonts w:hint="default" w:ascii="Times New Roman" w:hAnsi="Times New Roman" w:cs="Times New Roman"/>
          <w:sz w:val="24"/>
          <w:szCs w:val="24"/>
        </w:rPr>
        <w:t>、垄高25</w:t>
      </w:r>
      <w:r>
        <w:rPr>
          <w:rFonts w:hint="default" w:ascii="Times New Roman" w:hAnsi="Times New Roman" w:cs="Times New Roman"/>
          <w:bCs/>
          <w:sz w:val="24"/>
          <w:szCs w:val="24"/>
        </w:rPr>
        <w:t>厘米</w:t>
      </w:r>
      <w:r>
        <w:rPr>
          <w:rFonts w:hint="default" w:ascii="Times New Roman" w:hAnsi="Times New Roman" w:cs="Times New Roman"/>
          <w:sz w:val="24"/>
          <w:szCs w:val="24"/>
        </w:rPr>
        <w:t>、垄间沟宽40</w:t>
      </w:r>
      <w:r>
        <w:rPr>
          <w:rFonts w:hint="default" w:ascii="Times New Roman" w:hAnsi="Times New Roman" w:cs="Times New Roman"/>
          <w:bCs/>
          <w:sz w:val="24"/>
          <w:szCs w:val="24"/>
        </w:rPr>
        <w:t>厘米</w:t>
      </w:r>
      <w:r>
        <w:rPr>
          <w:rFonts w:hint="default" w:ascii="Times New Roman" w:hAnsi="Times New Roman" w:cs="Times New Roman"/>
          <w:sz w:val="24"/>
          <w:szCs w:val="24"/>
        </w:rPr>
        <w:t>起垄。</w:t>
      </w:r>
      <w:r>
        <w:rPr>
          <w:rFonts w:hint="default" w:ascii="Times New Roman" w:hAnsi="Times New Roman" w:cs="Times New Roman"/>
          <w:bCs/>
          <w:sz w:val="24"/>
          <w:szCs w:val="24"/>
        </w:rPr>
        <w:t>行株距15厘米，种植深度以土壤覆盖假鳞茎为宜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③抗旱排涝：栽种后应及时搭建遮阳网、及时排水防涝；④病虫害防治：提早预防茎腐病、蜗牛病虫害。</w:t>
      </w:r>
    </w:p>
    <w:p w14:paraId="229303F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cs="Times New Roman"/>
          <w:sz w:val="24"/>
          <w:szCs w:val="24"/>
        </w:rPr>
        <w:t>适宜四川盆地边缘过渡地区种植，海拔700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1500米。</w:t>
      </w:r>
    </w:p>
    <w:p w14:paraId="509BD8E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bCs/>
          <w:sz w:val="24"/>
          <w:szCs w:val="24"/>
        </w:rPr>
        <w:t>雨季或高温月份，及时清沟排水，搭建遮阳网，防止阳光直射损伤植株叶片，减少茎底部病害发生。</w:t>
      </w:r>
    </w:p>
    <w:p w14:paraId="78C1A12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69C4B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（七）川芎</w:t>
      </w:r>
    </w:p>
    <w:p w14:paraId="2A76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蜀芎3号</w:t>
      </w:r>
    </w:p>
    <w:p w14:paraId="0290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四川省农业科学院经济作物研究所</w:t>
      </w:r>
    </w:p>
    <w:p w14:paraId="0CF0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cs="Times New Roman"/>
          <w:bCs/>
          <w:sz w:val="24"/>
          <w:szCs w:val="24"/>
        </w:rPr>
        <w:t>四川省农业科学院经济作物研究所 四川省园艺作物技术推广总站 四川新绿色药业科技发展有限公司 四川新绿色数字农业科技有限公司 四川省中医药科学院</w:t>
      </w:r>
    </w:p>
    <w:p w14:paraId="6B9D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FangSong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cs="Times New Roman"/>
          <w:bCs/>
          <w:sz w:val="24"/>
          <w:szCs w:val="24"/>
        </w:rPr>
        <w:t>来源于彭州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市</w:t>
      </w:r>
      <w:r>
        <w:rPr>
          <w:rFonts w:hint="default" w:ascii="Times New Roman" w:hAnsi="Times New Roman" w:cs="Times New Roman"/>
          <w:bCs/>
          <w:sz w:val="24"/>
          <w:szCs w:val="24"/>
        </w:rPr>
        <w:t>川芎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农家种</w:t>
      </w:r>
      <w:r>
        <w:rPr>
          <w:rFonts w:hint="default" w:ascii="Times New Roman" w:hAnsi="Times New Roman" w:cs="Times New Roman"/>
          <w:bCs/>
          <w:sz w:val="24"/>
          <w:szCs w:val="24"/>
        </w:rPr>
        <w:t>，经系统选育而成。基原为伞形科藁本属植物川芎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Ligusticum chuanxiong</w:t>
      </w:r>
      <w:r>
        <w:rPr>
          <w:rFonts w:hint="default" w:ascii="Times New Roman" w:hAnsi="Times New Roman" w:cs="Times New Roman"/>
          <w:sz w:val="24"/>
          <w:szCs w:val="24"/>
        </w:rPr>
        <w:t xml:space="preserve"> Hort.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</w:p>
    <w:p w14:paraId="0A9E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多年生草本，</w:t>
      </w:r>
      <w:r>
        <w:rPr>
          <w:rFonts w:hint="default" w:ascii="Times New Roman" w:hAnsi="Times New Roman" w:eastAsia="宋体" w:cs="Times New Roman"/>
          <w:sz w:val="24"/>
          <w:szCs w:val="24"/>
        </w:rPr>
        <w:t>生产期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259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天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株高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sz w:val="24"/>
          <w:szCs w:val="24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根茎发达，呈不规则的结节拳形团块，具浓烈气味</w:t>
      </w:r>
      <w:r>
        <w:rPr>
          <w:rFonts w:hint="eastAsia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茎</w:t>
      </w:r>
      <w:r>
        <w:rPr>
          <w:rFonts w:hint="default" w:ascii="Times New Roman" w:hAnsi="Times New Roman" w:cs="Times New Roman"/>
          <w:sz w:val="24"/>
          <w:szCs w:val="24"/>
        </w:rPr>
        <w:t>直立淡红色，基部紫红色，茎节紫色、膨大呈盘状，平均茎蘖数17个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叶淡红色，叶片轮廓卵状三角形，3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回三出式羽状全裂，羽片裂叶细小无毛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sz w:val="24"/>
          <w:szCs w:val="24"/>
        </w:rPr>
        <w:t>地下根茎平均鲜重91.3克/株。</w:t>
      </w:r>
    </w:p>
    <w:p w14:paraId="79ED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sz w:val="24"/>
          <w:szCs w:val="24"/>
        </w:rPr>
        <w:t>水分6.94%，总灰分4.32%，酸不溶性灰分1.15%，醇溶性浸出物25.62%，阿魏酸0.26%，符合</w:t>
      </w:r>
      <w:r>
        <w:rPr>
          <w:rFonts w:hint="default" w:ascii="Times New Roman" w:hAnsi="Times New Roman" w:cs="Times New Roman"/>
          <w:bCs/>
          <w:sz w:val="24"/>
          <w:szCs w:val="24"/>
        </w:rPr>
        <w:t>《中华人民共和国药典》（2020年版，一部）规定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其藁本内酯2.17%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比对照蜀芎1号高11.86%。</w:t>
      </w:r>
    </w:p>
    <w:p w14:paraId="0337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田间观察，根腐病和斜纹夜蛾抗性与对照相当。</w:t>
      </w:r>
    </w:p>
    <w:p w14:paraId="3B51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bCs/>
          <w:sz w:val="24"/>
          <w:szCs w:val="24"/>
        </w:rPr>
        <w:t>2024年连续两个生产周期多点试验，</w:t>
      </w:r>
      <w:r>
        <w:rPr>
          <w:rFonts w:hint="default" w:ascii="Times New Roman" w:hAnsi="Times New Roman" w:cs="Times New Roman"/>
          <w:sz w:val="24"/>
          <w:szCs w:val="24"/>
        </w:rPr>
        <w:t>2023</w:t>
      </w:r>
      <w:r>
        <w:rPr>
          <w:rFonts w:hint="default" w:ascii="Times New Roman" w:hAnsi="Times New Roman" w:cs="Times New Roman"/>
          <w:bCs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>平均产量288.51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/亩</w:t>
      </w:r>
      <w:r>
        <w:rPr>
          <w:rFonts w:hint="default" w:ascii="Times New Roman" w:hAnsi="Times New Roman" w:cs="Times New Roman"/>
          <w:sz w:val="24"/>
          <w:szCs w:val="24"/>
        </w:rPr>
        <w:t>，比对照蜀芎1号增产7.66%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bCs/>
          <w:sz w:val="24"/>
          <w:szCs w:val="24"/>
        </w:rPr>
        <w:t>2024年</w:t>
      </w:r>
      <w:r>
        <w:rPr>
          <w:rFonts w:hint="default" w:ascii="Times New Roman" w:hAnsi="Times New Roman" w:cs="Times New Roman"/>
          <w:sz w:val="24"/>
          <w:szCs w:val="24"/>
        </w:rPr>
        <w:t>平均产量331.72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/亩</w:t>
      </w:r>
      <w:r>
        <w:rPr>
          <w:rFonts w:hint="default" w:ascii="Times New Roman" w:hAnsi="Times New Roman" w:cs="Times New Roman"/>
          <w:sz w:val="24"/>
          <w:szCs w:val="24"/>
        </w:rPr>
        <w:t>，比对照增产10.37%。</w:t>
      </w:r>
    </w:p>
    <w:p w14:paraId="1A7B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cs="Times New Roman"/>
          <w:sz w:val="24"/>
          <w:szCs w:val="24"/>
        </w:rPr>
        <w:t>①选地势平坦、排灌方便、中性或微酸性的肥沃砂壤地，按1.5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1.8米开厢，沟深15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20厘米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②</w:t>
      </w:r>
      <w:r>
        <w:rPr>
          <w:rFonts w:hint="default" w:ascii="Times New Roman" w:hAnsi="Times New Roman" w:cs="Times New Roman"/>
          <w:bCs/>
          <w:sz w:val="24"/>
          <w:szCs w:val="24"/>
        </w:rPr>
        <w:t>8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月下旬至9</w:t>
      </w:r>
      <w:r>
        <w:rPr>
          <w:rFonts w:hint="default" w:ascii="Times New Roman" w:hAnsi="Times New Roman" w:cs="Times New Roman"/>
          <w:bCs/>
          <w:sz w:val="24"/>
          <w:szCs w:val="24"/>
        </w:rPr>
        <w:t>月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上旬，</w:t>
      </w:r>
      <w:r>
        <w:rPr>
          <w:rFonts w:hint="default" w:ascii="Times New Roman" w:hAnsi="Times New Roman" w:cs="Times New Roman"/>
          <w:bCs/>
          <w:sz w:val="24"/>
          <w:szCs w:val="24"/>
        </w:rPr>
        <w:t>按株距</w:t>
      </w:r>
      <w:r>
        <w:rPr>
          <w:rFonts w:hint="default" w:ascii="Times New Roman" w:hAnsi="Times New Roman" w:cs="Times New Roman"/>
          <w:sz w:val="24"/>
          <w:szCs w:val="24"/>
        </w:rPr>
        <w:t>15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sz w:val="24"/>
          <w:szCs w:val="24"/>
        </w:rPr>
        <w:t>厘米和行距</w:t>
      </w:r>
      <w:r>
        <w:rPr>
          <w:rFonts w:hint="default" w:ascii="Times New Roman" w:hAnsi="Times New Roman" w:cs="Times New Roman"/>
          <w:sz w:val="24"/>
          <w:szCs w:val="24"/>
        </w:rPr>
        <w:t>25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30</w:t>
      </w:r>
      <w:r>
        <w:rPr>
          <w:rFonts w:hint="default" w:ascii="Times New Roman" w:hAnsi="Times New Roman" w:cs="Times New Roman"/>
          <w:bCs/>
          <w:sz w:val="24"/>
          <w:szCs w:val="24"/>
        </w:rPr>
        <w:t>厘米栽插苓种，栽后覆稻草保墒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③</w:t>
      </w:r>
      <w:r>
        <w:rPr>
          <w:rFonts w:hint="default" w:ascii="Times New Roman" w:hAnsi="Times New Roman" w:cs="Times New Roman"/>
          <w:bCs/>
          <w:sz w:val="24"/>
          <w:szCs w:val="24"/>
        </w:rPr>
        <w:t>施足基肥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bCs/>
          <w:sz w:val="24"/>
          <w:szCs w:val="24"/>
        </w:rPr>
        <w:t>少量多次追肥：首次亩施尿素</w:t>
      </w: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，第二次亩施复合肥</w:t>
      </w: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，第三、四次亩施复合肥</w:t>
      </w: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公斤</w:t>
      </w:r>
      <w:r>
        <w:rPr>
          <w:rFonts w:hint="default" w:ascii="Times New Roman" w:hAnsi="Times New Roman" w:cs="Times New Roman"/>
          <w:bCs/>
          <w:sz w:val="24"/>
          <w:szCs w:val="24"/>
        </w:rPr>
        <w:t>，春季视长势补肥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④</w:t>
      </w:r>
      <w:r>
        <w:rPr>
          <w:rFonts w:hint="default" w:ascii="Times New Roman" w:hAnsi="Times New Roman" w:cs="Times New Roman"/>
          <w:bCs/>
          <w:sz w:val="24"/>
          <w:szCs w:val="24"/>
        </w:rPr>
        <w:t>病虫害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采用</w:t>
      </w:r>
      <w:r>
        <w:rPr>
          <w:rFonts w:hint="default" w:ascii="Times New Roman" w:hAnsi="Times New Roman" w:cs="Times New Roman"/>
          <w:bCs/>
          <w:sz w:val="24"/>
          <w:szCs w:val="24"/>
        </w:rPr>
        <w:t>综合防治，清田边杂草减病源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⑤</w:t>
      </w:r>
      <w:r>
        <w:rPr>
          <w:rFonts w:hint="default" w:ascii="Times New Roman" w:hAnsi="Times New Roman" w:cs="Times New Roman"/>
          <w:bCs/>
          <w:sz w:val="24"/>
          <w:szCs w:val="24"/>
        </w:rPr>
        <w:t>5月采挖川芎地下部分，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除</w:t>
      </w:r>
      <w:r>
        <w:rPr>
          <w:rFonts w:hint="default" w:ascii="Times New Roman" w:hAnsi="Times New Roman" w:cs="Times New Roman"/>
          <w:bCs/>
          <w:sz w:val="24"/>
          <w:szCs w:val="24"/>
        </w:rPr>
        <w:t>去泥土和根，低温烘干或炕干。</w:t>
      </w:r>
    </w:p>
    <w:p w14:paraId="7600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eastAsia" w:cs="Times New Roman"/>
          <w:bCs/>
          <w:sz w:val="24"/>
          <w:szCs w:val="24"/>
          <w:lang w:eastAsia="zh-CN"/>
        </w:rPr>
        <w:t>适宜</w:t>
      </w:r>
      <w:r>
        <w:rPr>
          <w:rFonts w:hint="default" w:ascii="Times New Roman" w:hAnsi="Times New Roman" w:cs="Times New Roman"/>
          <w:bCs/>
          <w:sz w:val="24"/>
          <w:szCs w:val="24"/>
        </w:rPr>
        <w:t>四川省海拔</w:t>
      </w:r>
      <w:r>
        <w:rPr>
          <w:rFonts w:hint="default" w:ascii="Times New Roman" w:hAnsi="Times New Roman" w:cs="Times New Roman"/>
          <w:sz w:val="24"/>
          <w:szCs w:val="24"/>
        </w:rPr>
        <w:t>400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700</w:t>
      </w:r>
      <w:r>
        <w:rPr>
          <w:rFonts w:hint="default" w:ascii="Times New Roman" w:hAnsi="Times New Roman" w:cs="Times New Roman"/>
          <w:bCs/>
          <w:sz w:val="24"/>
          <w:szCs w:val="24"/>
        </w:rPr>
        <w:t>米的平原区种植。</w:t>
      </w:r>
    </w:p>
    <w:p w14:paraId="0C93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cs="Times New Roman"/>
          <w:sz w:val="24"/>
          <w:szCs w:val="24"/>
        </w:rPr>
        <w:t>①</w:t>
      </w:r>
      <w:r>
        <w:rPr>
          <w:rFonts w:hint="default" w:ascii="Times New Roman" w:hAnsi="Times New Roman" w:cs="Times New Roman"/>
          <w:bCs/>
          <w:sz w:val="24"/>
          <w:szCs w:val="24"/>
        </w:rPr>
        <w:t>不宜栽种在通透性差、排水不良的土壤中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②</w:t>
      </w:r>
      <w:r>
        <w:rPr>
          <w:rFonts w:hint="default" w:ascii="Times New Roman" w:hAnsi="Times New Roman" w:cs="Times New Roman"/>
          <w:bCs/>
          <w:sz w:val="24"/>
          <w:szCs w:val="24"/>
        </w:rPr>
        <w:t>病害高发期，及时开沟排水、防涝通风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③</w:t>
      </w:r>
      <w:r>
        <w:rPr>
          <w:rFonts w:hint="default" w:ascii="Times New Roman" w:hAnsi="Times New Roman" w:cs="Times New Roman"/>
          <w:bCs/>
          <w:sz w:val="24"/>
          <w:szCs w:val="24"/>
        </w:rPr>
        <w:t>采收后宜低温干燥，及时堆积发汗以去除药材内部水分。</w:t>
      </w:r>
    </w:p>
    <w:p w14:paraId="4F7B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5A528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（八）</w:t>
      </w: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柔毛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淫羊藿</w:t>
      </w:r>
    </w:p>
    <w:p w14:paraId="39FE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川柔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1号</w:t>
      </w:r>
    </w:p>
    <w:p w14:paraId="7F51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四川省林业科学研究院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四川省中医药科学院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西华师范大学</w:t>
      </w:r>
    </w:p>
    <w:p w14:paraId="1CA41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四川省林业科学研究院 成都大学 四川省中医药科学院 西华师范大学</w:t>
      </w:r>
    </w:p>
    <w:p w14:paraId="081E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来源于南充市野生柔毛淫羊藿，经系统选育而成。基原为小檗科植物柔毛淫羊藿</w:t>
      </w:r>
      <w:r>
        <w:rPr>
          <w:rFonts w:hint="default" w:ascii="Times New Roman" w:hAnsi="Times New Roman" w:eastAsia="宋体" w:cs="Times New Roman"/>
          <w:bCs/>
          <w:i/>
          <w:iCs/>
          <w:sz w:val="24"/>
          <w:szCs w:val="24"/>
          <w:lang w:val="en-US" w:eastAsia="zh-CN"/>
        </w:rPr>
        <w:t>Epimedium pubescens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Maxim.。</w:t>
      </w:r>
    </w:p>
    <w:p w14:paraId="5197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多年生草木，植株高4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0～47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厘米。根状茎短粗，被褐色鳞片。茎生叶2枚对生，小叶3枚；小叶叶柄长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平均2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厘米，疏被柔毛；小叶片革质，长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8～11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厘米，宽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3～4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厘米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侧生小叶基部裂片极不等大，上面深绿色，有光泽，背面密被绒毛，具有多数细长的非腺毛，短柔毛和灰色柔毛，边缘具细密刺齿；花茎具2枚对生叶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圆锥花序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60～120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朵花，长2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5～35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厘米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单个果荚种子数8～11枚。</w:t>
      </w:r>
    </w:p>
    <w:p w14:paraId="1369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水分9.4%，总灰分5.8%，醇溶性浸出物含量18.6%，总黄酮含量为9.17%、总黄酮醇苷含量为4.07%，符合《中华人民共和国药典》（2020年版，一部）规定。</w:t>
      </w:r>
    </w:p>
    <w:p w14:paraId="2456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cs="Times New Roman"/>
          <w:sz w:val="24"/>
          <w:szCs w:val="24"/>
        </w:rPr>
        <w:t>田间观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察，皱缩病和白绢病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抗性优于对照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 w14:paraId="2326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2022～2025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连续两个生产周期多点试验，2022～2024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第一年采收一茬，平均亩产194.11公斤，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比对照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沙湾柔毛淫羊藿平均增产17.64%，第二年采收两茬，平均亩产348.82公斤，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比对照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平均增产20.16%；2023～2025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第一年采收一茬，平均亩产184.47公斤，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比对照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增产17.68%，第二年采收两茬，平均亩产332.31公斤，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比对照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平均增产17.78%。</w:t>
      </w:r>
    </w:p>
    <w:p w14:paraId="2BEF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方正书宋_GBK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①四川主产区宜于9月～11月栽种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②宜在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土质疏松、土层深厚、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含有机质的壤土或砂质壤土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栽培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③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垄高25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30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厘米、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垄宽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约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1.2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米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④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4000～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5000 株/亩的种植密度定植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⑤有机肥+复合肥+微生物菌剂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做底肥，视情况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全年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追肥3～4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en-US" w:bidi="ar-SA"/>
        </w:rPr>
        <w:t>次。</w:t>
      </w:r>
    </w:p>
    <w:p w14:paraId="715E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适宜乐山市、宜宾市、广元市及成都市海拔300～1100米的丘陵、山地生态区域推广种植。</w:t>
      </w:r>
    </w:p>
    <w:p w14:paraId="2B2F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①在土壤贫瘠区域可能出现营养不足，需增施有机肥；②种植时可适当密植，前期加强水肥管理，促进群体快速形成。</w:t>
      </w:r>
    </w:p>
    <w:p w14:paraId="4336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</w:p>
    <w:p w14:paraId="6603D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（九）天麻</w:t>
      </w:r>
    </w:p>
    <w:p w14:paraId="62886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万乌1号</w:t>
      </w:r>
    </w:p>
    <w:p w14:paraId="40C5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达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州市农业科学研究院</w:t>
      </w:r>
    </w:p>
    <w:p w14:paraId="4E10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达州市农业科学研究院 西南交通大学 万源市华胜农业开发责任有限公司</w:t>
      </w:r>
    </w:p>
    <w:p w14:paraId="5843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来源于万源市自然野生混杂群体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，经系统选育而成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基原为兰科植物天麻</w:t>
      </w:r>
      <w:r>
        <w:rPr>
          <w:rFonts w:hint="default" w:ascii="Times New Roman" w:hAnsi="Times New Roman" w:eastAsia="宋体" w:cs="Times New Roman"/>
          <w:bCs/>
          <w:i/>
          <w:iCs/>
          <w:sz w:val="24"/>
          <w:szCs w:val="24"/>
        </w:rPr>
        <w:t xml:space="preserve">Gastrodia elata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Bl.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。</w:t>
      </w:r>
    </w:p>
    <w:p w14:paraId="29C0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特征特性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全生育期约580天，其中商品天麻的生产期256天。块茎肥厚，粗壮椭圆形，肉质，长9～14厘米，宽6～8厘米，厚2～4厘米，环节较密，节上被膜质鳞叶，鳞片状鞘较多；茎单一直立、浅灰乌色，带白色纵条纹，节上具鞘状鳞片，灰乌色，无绿叶，下面被膜质鞘；总状花序，花蓝黄绿色；蒴果具短梗、长圆状倒卵形、浅灰棕色；种子多而细小、粉末状。花期5～6月，果期6～7月。</w:t>
      </w:r>
    </w:p>
    <w:p w14:paraId="264D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稀乙醇浸出物29.4 %，天麻素和对羟基苯甲醇之和0.71 %，灰分3.3 %，水分8.1 %，二氧化硫残留量12.1毫克/千克，均符合《中华人民共和国药典》（2020年版，一部）规定。</w:t>
      </w:r>
    </w:p>
    <w:p w14:paraId="5CB7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接种鉴定，抗软（根）腐病。</w:t>
      </w:r>
    </w:p>
    <w:p w14:paraId="1ECE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2018～2023年连续两个生长周期多点试验，2018～2020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平均产量1317.56公斤/亩，比对照蜀箭南乌1号增产8.23%；2021～2023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平均产量1314.90公斤/亩，比对照增产8.37%。</w:t>
      </w:r>
    </w:p>
    <w:p w14:paraId="4EC5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方正书宋_GBK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①菌材培养：种植天麻前6个月采用固定菌床法培养菌材，挖深50厘米，宽60厘米，长80厘米的坑，平铺依次摆放菌棒和蜜环菌菌种。②栽种：11月到次年3月采集上年6月成熟果实培育的原种茎，移开培养好菌窖的树叶、刨开土层至掩埋菌棒一半，在鱼鳞口或断面处摆放种麻，后覆土。③田间管理：播种后及时覆土，及时补水，保持土壤湿润。夏季温度超过28℃时，应在坑表面覆盖树叶、杂草等覆盖物降温保湿；冬季地温低于0℃时，应在坑表面覆盖树叶、杂草等覆盖物或增加土层厚度保温。④采收:立冬后土壤封冻前至次年清明前土壤解冻后，块茎休眠期采收，按箭麻与白麻进行分级装箱。</w:t>
      </w:r>
    </w:p>
    <w:p w14:paraId="77EA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适宜种植区域：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适宜秦巴山区海拔1200～1600米区域种植。</w:t>
      </w:r>
    </w:p>
    <w:p w14:paraId="5C19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default" w:ascii="Times New Roman" w:hAnsi="Times New Roman" w:eastAsia="方正书宋_GBK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①忌连作，间隔5～7年后再种植天麻。②忌田间过湿或积水。③忌烈日暴晒。</w:t>
      </w:r>
    </w:p>
    <w:p w14:paraId="166F3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方正书宋_GBK" w:cs="Times New Roman"/>
          <w:b/>
          <w:bCs/>
          <w:sz w:val="24"/>
          <w:szCs w:val="24"/>
          <w:highlight w:val="none"/>
          <w:lang w:val="en-US" w:eastAsia="zh-CN"/>
        </w:rPr>
      </w:pPr>
    </w:p>
    <w:p w14:paraId="5456E1C9">
      <w:pPr>
        <w:rPr>
          <w:rFonts w:hint="default" w:ascii="Times New Roman" w:hAnsi="Times New Roman" w:cs="Times New Roman"/>
          <w:sz w:val="24"/>
          <w:szCs w:val="24"/>
        </w:rPr>
      </w:pPr>
    </w:p>
    <w:p w14:paraId="6A6C578F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360" w:lineRule="auto"/>
        <w:ind w:left="-140" w:leftChars="0" w:firstLine="56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综合</w:t>
      </w:r>
    </w:p>
    <w:p w14:paraId="11746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（一）藜麦</w:t>
      </w:r>
    </w:p>
    <w:p w14:paraId="29B15A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成藜3号</w:t>
      </w:r>
    </w:p>
    <w:p w14:paraId="75F81F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64CDB5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0340E2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引进资源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CH426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vertAlign w:val="superscript"/>
        </w:rPr>
        <w:t>60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Co-γ射线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诱变后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经系统选育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而成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 w14:paraId="201B5C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中熟，生育期96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105天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株高98.4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104.4厘米，株型紧凑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茎秆浅绿色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叶片绿色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中等大小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鸭掌状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穗部白色，主穗长28.2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32.7厘米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籽粒灰色，千粒重2.27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2.31克。</w:t>
      </w:r>
    </w:p>
    <w:p w14:paraId="5B59CB3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蛋白质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16.0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脂肪5.3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黄酮0.10%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淀粉44.0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49B72F1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接种鉴定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中抗叶斑病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抗褐斑病。</w:t>
      </w:r>
    </w:p>
    <w:p w14:paraId="7EA60C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年连续两个生产周期多点试验，</w:t>
      </w:r>
      <w:r>
        <w:rPr>
          <w:rFonts w:hint="default" w:ascii="Times New Roman" w:hAnsi="Times New Roman" w:eastAsia="宋体" w:cs="Times New Roman"/>
          <w:sz w:val="24"/>
          <w:szCs w:val="24"/>
        </w:rPr>
        <w:t>2023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150.1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陇藜1号</w:t>
      </w:r>
      <w:r>
        <w:rPr>
          <w:rFonts w:hint="default" w:ascii="Times New Roman" w:hAnsi="Times New Roman" w:eastAsia="宋体" w:cs="Times New Roman"/>
          <w:sz w:val="24"/>
          <w:szCs w:val="24"/>
        </w:rPr>
        <w:t>增产6.8%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154.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sz w:val="24"/>
          <w:szCs w:val="24"/>
        </w:rPr>
        <w:t>对照增产6.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%。</w:t>
      </w:r>
    </w:p>
    <w:p w14:paraId="04F6A8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①播种：穴播，株距和行距30～35厘米，播深1～2厘米，播后及时覆土。每亩播种量600～800克，基本苗12000～13000株。②施肥：施足底肥，以有机肥为主，适时追肥。③田间管理：适时中耕除草，及时间苗、定苗。④收获：90%以上籽粒成熟时，即可收获。</w:t>
      </w:r>
    </w:p>
    <w:p w14:paraId="1D5CEEC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四川省成都及凉山州区域推广种植。成都平原2月中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到3月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</w:t>
      </w:r>
      <w:r>
        <w:rPr>
          <w:rFonts w:hint="default" w:ascii="Times New Roman" w:hAnsi="Times New Roman" w:eastAsia="宋体" w:cs="Times New Roman"/>
          <w:sz w:val="24"/>
          <w:szCs w:val="24"/>
        </w:rPr>
        <w:t>播种，8月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到9月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</w:t>
      </w:r>
      <w:r>
        <w:rPr>
          <w:rFonts w:hint="default" w:ascii="Times New Roman" w:hAnsi="Times New Roman" w:eastAsia="宋体" w:cs="Times New Roman"/>
          <w:sz w:val="24"/>
          <w:szCs w:val="24"/>
        </w:rPr>
        <w:t>播种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凉山地区4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5月播种。</w:t>
      </w:r>
    </w:p>
    <w:p w14:paraId="7B2250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在成熟期遇高温高湿，容易发生穗发芽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及时收获。</w:t>
      </w:r>
    </w:p>
    <w:p w14:paraId="729CAE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34EABC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成藜4号</w:t>
      </w:r>
    </w:p>
    <w:p w14:paraId="7092FD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37436E5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2E8FE2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从中国农业科学院作物科学研究所引进资源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CQ140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vertAlign w:val="superscript"/>
        </w:rPr>
        <w:t>60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Co-γ射线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诱变后经系统选育而成。</w:t>
      </w:r>
    </w:p>
    <w:p w14:paraId="5F2857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早熟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生育期</w:t>
      </w:r>
      <w:bookmarkStart w:id="3" w:name="OLE_LINK10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99天</w:t>
      </w:r>
      <w:bookmarkEnd w:id="3"/>
      <w:r>
        <w:rPr>
          <w:rFonts w:hint="default" w:ascii="Times New Roman" w:hAnsi="Times New Roman" w:cs="Times New Roman"/>
          <w:bCs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株型紧凑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株高126.6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132.8厘米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茎秆绿色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带条纹；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叶片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绿色、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中等大小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鸭掌状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穗部绿色，主穗长32.8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37.3厘米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籽粒灰色，千粒重2.81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2.86克。</w:t>
      </w:r>
    </w:p>
    <w:p w14:paraId="2BCAE3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品质：</w:t>
      </w:r>
      <w:bookmarkStart w:id="4" w:name="_Hlk199541951"/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蛋白质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14.3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脂肪5.7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黄酮0.17%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淀粉45.3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bookmarkEnd w:id="4"/>
    </w:p>
    <w:p w14:paraId="74B018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接种鉴定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中抗叶斑病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抗褐斑病。</w:t>
      </w:r>
    </w:p>
    <w:p w14:paraId="6BA3AA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年连续两个生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产周期多点试验，</w:t>
      </w:r>
      <w:r>
        <w:rPr>
          <w:rFonts w:hint="default" w:ascii="Times New Roman" w:hAnsi="Times New Roman" w:eastAsia="宋体" w:cs="Times New Roman"/>
          <w:sz w:val="24"/>
          <w:szCs w:val="24"/>
        </w:rPr>
        <w:t>2023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165.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陇藜1号</w:t>
      </w:r>
      <w:r>
        <w:rPr>
          <w:rFonts w:hint="default" w:ascii="Times New Roman" w:hAnsi="Times New Roman" w:eastAsia="宋体" w:cs="Times New Roman"/>
          <w:sz w:val="24"/>
          <w:szCs w:val="24"/>
        </w:rPr>
        <w:t>增产17.9%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2024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sz w:val="24"/>
          <w:szCs w:val="24"/>
        </w:rPr>
        <w:t>对照增产15.8%。</w:t>
      </w:r>
    </w:p>
    <w:p w14:paraId="0F9F56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</w:rPr>
        <w:t>①播种：</w:t>
      </w:r>
      <w:bookmarkStart w:id="5" w:name="OLE_LINK3"/>
      <w:r>
        <w:rPr>
          <w:rFonts w:hint="default" w:ascii="Times New Roman" w:hAnsi="Times New Roman" w:eastAsia="宋体" w:cs="Times New Roman"/>
          <w:sz w:val="24"/>
          <w:szCs w:val="24"/>
        </w:rPr>
        <w:t>穴播，株距和行距30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厘米，播深1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2厘米，播后及时覆土。每亩播种量600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800克，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基本</w:t>
      </w:r>
      <w:r>
        <w:rPr>
          <w:rFonts w:hint="default" w:ascii="Times New Roman" w:hAnsi="Times New Roman" w:eastAsia="宋体" w:cs="Times New Roman"/>
          <w:sz w:val="24"/>
          <w:szCs w:val="24"/>
        </w:rPr>
        <w:t>苗12000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13000株。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肥水管理：施足底肥，底肥以有机肥为主，适时追肥，结实期注意田间墒情，保持水分充足。</w:t>
      </w:r>
      <w:r>
        <w:rPr>
          <w:rFonts w:hint="default" w:ascii="Times New Roman" w:hAnsi="Times New Roman" w:eastAsia="宋体" w:cs="Times New Roman"/>
          <w:sz w:val="24"/>
          <w:szCs w:val="24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田间</w:t>
      </w:r>
      <w:r>
        <w:rPr>
          <w:rFonts w:hint="default" w:ascii="Times New Roman" w:hAnsi="Times New Roman" w:eastAsia="宋体" w:cs="Times New Roman"/>
          <w:sz w:val="24"/>
          <w:szCs w:val="24"/>
        </w:rPr>
        <w:t>管理：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适时中耕除草，及时间苗、定苗。</w:t>
      </w:r>
      <w:r>
        <w:rPr>
          <w:rFonts w:hint="default" w:ascii="Times New Roman" w:hAnsi="Times New Roman" w:eastAsia="宋体" w:cs="Times New Roman"/>
          <w:sz w:val="24"/>
          <w:szCs w:val="24"/>
        </w:rPr>
        <w:t>④收获：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0%以上籽粒成熟时，即可收获。</w:t>
      </w:r>
    </w:p>
    <w:p w14:paraId="50C800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四川省成都及凉山州区域推广种植。成都平原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春季</w:t>
      </w:r>
      <w:r>
        <w:rPr>
          <w:rFonts w:hint="default" w:ascii="Times New Roman" w:hAnsi="Times New Roman" w:eastAsia="宋体" w:cs="Times New Roman"/>
          <w:sz w:val="24"/>
          <w:szCs w:val="24"/>
        </w:rPr>
        <w:t>2月中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到3月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</w:t>
      </w:r>
      <w:r>
        <w:rPr>
          <w:rFonts w:hint="default" w:ascii="Times New Roman" w:hAnsi="Times New Roman" w:eastAsia="宋体" w:cs="Times New Roman"/>
          <w:sz w:val="24"/>
          <w:szCs w:val="24"/>
        </w:rPr>
        <w:t>播种，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秋季</w:t>
      </w:r>
      <w:r>
        <w:rPr>
          <w:rFonts w:hint="default" w:ascii="Times New Roman" w:hAnsi="Times New Roman" w:eastAsia="宋体" w:cs="Times New Roman"/>
          <w:sz w:val="24"/>
          <w:szCs w:val="24"/>
        </w:rPr>
        <w:t>8月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到9月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</w:t>
      </w:r>
      <w:r>
        <w:rPr>
          <w:rFonts w:hint="default" w:ascii="Times New Roman" w:hAnsi="Times New Roman" w:eastAsia="宋体" w:cs="Times New Roman"/>
          <w:sz w:val="24"/>
          <w:szCs w:val="24"/>
        </w:rPr>
        <w:t>播种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凉山地区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春季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</w:rPr>
        <w:t>5月播种。</w:t>
      </w:r>
    </w:p>
    <w:p w14:paraId="2A0F23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在成熟期遇高温高湿，容易发生穗发芽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及时收获。</w:t>
      </w:r>
    </w:p>
    <w:p w14:paraId="38615C5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</w:p>
    <w:p w14:paraId="000028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川藜3号</w:t>
      </w:r>
    </w:p>
    <w:p w14:paraId="08C206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四川省农业科学院生物技术核技术研究所</w:t>
      </w:r>
    </w:p>
    <w:p w14:paraId="6FA795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四川省农业科学院生物技术核技术研究所 成都农业科技职业学院 成都大学</w:t>
      </w:r>
    </w:p>
    <w:p w14:paraId="435B599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从山西农业大学引进的SHX-3经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vertAlign w:val="superscript"/>
        </w:rPr>
        <w:t>60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Co-γ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射线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诱变后，系统选育而成。</w:t>
      </w:r>
    </w:p>
    <w:p w14:paraId="4C66EB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中熟，全生育期110天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株型紧凑，分枝性弱，株高139.3厘米，茎秆浅黄色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叶片绿色、中等大小、鸭掌状、缺刻较深、无蜡粉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主穗长28.9厘米，花蕾绿色，穗黄色转粉红色，籽粒白色，千粒重3.34克。</w:t>
      </w:r>
    </w:p>
    <w:p w14:paraId="183B2CA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蛋白质13.1%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淀粉51.47%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脂肪6.5%。</w:t>
      </w:r>
    </w:p>
    <w:p w14:paraId="50E970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芽期接种鉴定，高抗霜霉病，中抗叶斑病。</w:t>
      </w:r>
    </w:p>
    <w:p w14:paraId="1580A97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2024～2025年连续两个生产周期多点试验，2024年平均产量120.5公斤/亩，比对照川藜1号增产7.2%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2025年平均产量112.4公斤/亩，比对照增产7.8%。</w:t>
      </w:r>
    </w:p>
    <w:p w14:paraId="7399938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①播种：日均温10℃以上即可播种，采用条播或覆膜穴播，亩基本苗在0.6～1.2万。②施肥：施足底肥，以农家肥为主，适时追肥。③田间管理：适时中耕除草，及时间苗、定苗。④病虫防治：及时防治叶斑病。</w:t>
      </w:r>
    </w:p>
    <w:p w14:paraId="6795D5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适宜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种植区域：</w:t>
      </w:r>
      <w:r>
        <w:rPr>
          <w:rFonts w:hint="eastAsia" w:cs="Times New Roman"/>
          <w:sz w:val="24"/>
          <w:szCs w:val="24"/>
          <w:lang w:val="en-US" w:eastAsia="zh-CN"/>
        </w:rPr>
        <w:t>适宜</w:t>
      </w:r>
      <w:r>
        <w:rPr>
          <w:rFonts w:hint="default" w:ascii="Times New Roman" w:hAnsi="Times New Roman" w:cs="Times New Roman"/>
          <w:sz w:val="24"/>
          <w:szCs w:val="24"/>
        </w:rPr>
        <w:t>成都平原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、甘孜及阿坝地区种植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成都平原2月中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cs="Times New Roman"/>
          <w:sz w:val="24"/>
          <w:szCs w:val="24"/>
        </w:rPr>
        <w:t>到3月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上旬</w:t>
      </w:r>
      <w:r>
        <w:rPr>
          <w:rFonts w:hint="default" w:ascii="Times New Roman" w:hAnsi="Times New Roman" w:cs="Times New Roman"/>
          <w:sz w:val="24"/>
          <w:szCs w:val="24"/>
        </w:rPr>
        <w:t>播种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甘孜及阿坝</w:t>
      </w:r>
      <w:r>
        <w:rPr>
          <w:rFonts w:hint="default" w:ascii="Times New Roman" w:hAnsi="Times New Roman" w:cs="Times New Roman"/>
          <w:sz w:val="24"/>
          <w:szCs w:val="24"/>
        </w:rPr>
        <w:t>地区4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cs="Times New Roman"/>
          <w:sz w:val="24"/>
          <w:szCs w:val="24"/>
        </w:rPr>
        <w:t>5月播种。</w:t>
      </w:r>
    </w:p>
    <w:p w14:paraId="331B0E7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籽粒成熟后遇雨易穗发芽，及时收获。</w:t>
      </w:r>
    </w:p>
    <w:p w14:paraId="71CE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（二）荞麦</w:t>
      </w:r>
    </w:p>
    <w:p w14:paraId="563F7E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成甜1号</w:t>
      </w:r>
    </w:p>
    <w:p w14:paraId="30CC7BC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申请者：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成都大学 凉山彝族自治州农业科学研究院</w:t>
      </w:r>
    </w:p>
    <w:p w14:paraId="6A2923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凉山彝族自治州农业科学研究院</w:t>
      </w:r>
    </w:p>
    <w:p w14:paraId="6E00AB4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信农1号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vertAlign w:val="superscript"/>
        </w:rPr>
        <w:t>60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Co-γ射线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诱变后，经系统选育而成。</w:t>
      </w:r>
    </w:p>
    <w:p w14:paraId="06085A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中晚熟甜荞，生育期92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100天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株高94～125厘米，株型紧凑，主茎分枝3～6个、15～20节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茎秆红色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叶片绿色、戟形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花色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粉红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无香味，籽粒褐色，千粒重23～25克。</w:t>
      </w:r>
    </w:p>
    <w:p w14:paraId="43E83D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蛋白质12.0%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脂肪2.2%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黄酮0.08%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淀粉48.3%。</w:t>
      </w:r>
    </w:p>
    <w:p w14:paraId="5963B0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接种鉴定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中抗立枯病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抗褐斑病。</w:t>
      </w:r>
    </w:p>
    <w:p w14:paraId="77255D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年连续两个生产周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期多点试验，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113.8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信农1号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增产21.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119.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对照增产9.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%。</w:t>
      </w:r>
    </w:p>
    <w:p w14:paraId="005E9B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方正书宋_GBK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①播种：条播，行距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35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厘米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，播深2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4厘米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。②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田间管理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：中等肥力土壤施用复合肥2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公斤/亩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根据长势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适时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追肥。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收获：80%以上籽粒变褐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色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及时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收获。</w:t>
      </w:r>
    </w:p>
    <w:p w14:paraId="3CA345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四川省成都平原及凉山州区域推广种植。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上旬播种或7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到8月上旬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播种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12D148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注意</w:t>
      </w:r>
      <w:r>
        <w:rPr>
          <w:rFonts w:hint="default" w:ascii="Times New Roman" w:hAnsi="Times New Roman" w:eastAsia="宋体" w:cs="Times New Roman"/>
          <w:sz w:val="24"/>
          <w:szCs w:val="24"/>
        </w:rPr>
        <w:t>涝害。</w:t>
      </w:r>
    </w:p>
    <w:p w14:paraId="547DB1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F7E2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成甜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号</w:t>
      </w:r>
    </w:p>
    <w:p w14:paraId="36AD1B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5D4D39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成都大学</w:t>
      </w:r>
    </w:p>
    <w:p w14:paraId="667250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晋荞麦1号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EMS处理后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经系统选育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而成。</w:t>
      </w:r>
    </w:p>
    <w:p w14:paraId="61A9B9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早熟甜荞，生育期78～84天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株高115～130厘米，株型紧凑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茎秆绿色，主茎分枝数4～5个，主茎17～19节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叶片绿色、戟形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花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白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色，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无香味，籽粒褐色，千粒重23～25克。</w:t>
      </w:r>
    </w:p>
    <w:p w14:paraId="13895E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蛋白质10.7%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脂肪2.1%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黄酮0.09%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淀粉49.3%。</w:t>
      </w:r>
    </w:p>
    <w:p w14:paraId="3AEF2E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接种鉴定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sz w:val="24"/>
          <w:szCs w:val="24"/>
        </w:rPr>
        <w:t>抗立枯病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中抗褐斑病。</w:t>
      </w:r>
    </w:p>
    <w:p w14:paraId="20E03B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年连续两个生产周期多点试验，</w:t>
      </w: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122.0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信农1号</w:t>
      </w:r>
      <w:r>
        <w:rPr>
          <w:rFonts w:hint="default" w:ascii="Times New Roman" w:hAnsi="Times New Roman" w:eastAsia="宋体" w:cs="Times New Roman"/>
          <w:sz w:val="24"/>
          <w:szCs w:val="24"/>
        </w:rPr>
        <w:t>增产26.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平均产量</w:t>
      </w:r>
      <w:r>
        <w:rPr>
          <w:rFonts w:hint="default" w:ascii="Times New Roman" w:hAnsi="Times New Roman" w:eastAsia="宋体" w:cs="Times New Roman"/>
          <w:sz w:val="24"/>
          <w:szCs w:val="24"/>
        </w:rPr>
        <w:t>129.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/亩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对照</w:t>
      </w:r>
      <w:r>
        <w:rPr>
          <w:rFonts w:hint="default" w:ascii="Times New Roman" w:hAnsi="Times New Roman" w:eastAsia="宋体" w:cs="Times New Roman"/>
          <w:sz w:val="24"/>
          <w:szCs w:val="24"/>
        </w:rPr>
        <w:t>增产16.4%。</w:t>
      </w:r>
    </w:p>
    <w:p w14:paraId="42E3BE6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①播种：条播，行距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～35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，播深2～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4厘米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田间管理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：中等肥力土壤施用复合肥2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公斤/亩，根据长势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适时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追肥。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收获：80%以上籽粒变褐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色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及时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收获。</w:t>
      </w:r>
    </w:p>
    <w:p w14:paraId="2ED93E0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四川省成都平原及凉山州区域推广种植。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上旬播种或7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下旬</w:t>
      </w:r>
      <w:r>
        <w:rPr>
          <w:rFonts w:hint="default" w:ascii="Times New Roman" w:hAnsi="Times New Roman" w:eastAsia="宋体" w:cs="Times New Roman"/>
          <w:sz w:val="24"/>
          <w:szCs w:val="24"/>
        </w:rPr>
        <w:t>到8月上旬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播种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765B5B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注意</w:t>
      </w:r>
      <w:r>
        <w:rPr>
          <w:rFonts w:hint="default" w:ascii="Times New Roman" w:hAnsi="Times New Roman" w:eastAsia="宋体" w:cs="Times New Roman"/>
          <w:sz w:val="24"/>
          <w:szCs w:val="24"/>
        </w:rPr>
        <w:t>涝害。</w:t>
      </w:r>
    </w:p>
    <w:p w14:paraId="2E6BB539">
      <w:pPr>
        <w:pStyle w:val="3"/>
        <w:rPr>
          <w:rFonts w:hint="default" w:ascii="Times New Roman" w:hAnsi="Times New Roman" w:cs="Times New Roman"/>
          <w:sz w:val="24"/>
          <w:szCs w:val="24"/>
        </w:rPr>
      </w:pPr>
    </w:p>
    <w:p w14:paraId="6FF6F7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  <w:t>（三）芝麻</w:t>
      </w:r>
    </w:p>
    <w:p w14:paraId="33A3AE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川黑芝3号</w:t>
      </w:r>
    </w:p>
    <w:p w14:paraId="7F5B45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四川省农业科学院经济作物研究所</w:t>
      </w:r>
    </w:p>
    <w:p w14:paraId="4ADDF9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四川省农业科学院经济作物研究所</w:t>
      </w:r>
    </w:p>
    <w:p w14:paraId="7DBF094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以地方品种</w:t>
      </w:r>
      <w:r>
        <w:rPr>
          <w:rFonts w:hint="default" w:ascii="Times New Roman" w:hAnsi="Times New Roman" w:eastAsia="宋体" w:cs="Times New Roman"/>
          <w:sz w:val="24"/>
          <w:szCs w:val="24"/>
        </w:rPr>
        <w:t>资阳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黑芝麻为母本、</w:t>
      </w:r>
      <w:r>
        <w:rPr>
          <w:rFonts w:hint="default" w:ascii="Times New Roman" w:hAnsi="Times New Roman" w:eastAsia="宋体" w:cs="Times New Roman"/>
          <w:sz w:val="24"/>
          <w:szCs w:val="24"/>
        </w:rPr>
        <w:t>恩阳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黑芝麻为父本杂交后，经系统选育而成。</w:t>
      </w:r>
    </w:p>
    <w:p w14:paraId="60E45BF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全生育期92.0天，单杆类型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每叶腋三花，花冠白色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蒴果四棱、籽粒卵圆形，种皮黑色；株高127.7厘米，始蒴高度27.1厘米，果轴长96.6厘米；单株蒴果147.4个，每蒴85.7粒，千粒重3.0克。</w:t>
      </w:r>
    </w:p>
    <w:p w14:paraId="334F04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脂肪53.8%，脂肪酸中油酸35.7%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亚油酸44.5%，蛋白质20.2%。</w:t>
      </w:r>
    </w:p>
    <w:p w14:paraId="3001A9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</w:rPr>
        <w:t>接种鉴定，高抗枯萎病、抗茎点枯病。</w:t>
      </w:r>
    </w:p>
    <w:p w14:paraId="260249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2023年连续两个生产周期多点试验，2022年平均产量134.9公斤/亩，比对照川黑芝1号增产11.1%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2023年平均产量135.1公斤/亩，比对照增产10.4%。</w:t>
      </w:r>
    </w:p>
    <w:p w14:paraId="23D846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①播种：穴播或条播均可。行距50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60厘米、穴距30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40厘米，深度2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3厘米为宜。②田间管理：出苗后2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3对真叶时间苗，3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4对真叶时定苗，每穴定苗2株，每亩适宜密度0.8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1.0万株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基肥施足、巧施追肥、重施花肥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适时中耕除草。③病虫害防治：及时防治蚜虫、芝麻荚野螟、甜菜夜蛾等。</w:t>
      </w:r>
    </w:p>
    <w:p w14:paraId="7FBFCA6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适宜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</w:t>
      </w:r>
      <w:r>
        <w:rPr>
          <w:rFonts w:hint="default" w:ascii="Times New Roman" w:hAnsi="Times New Roman" w:eastAsia="宋体" w:cs="Times New Roman"/>
          <w:sz w:val="24"/>
          <w:szCs w:val="24"/>
        </w:rPr>
        <w:t>川盆地及丘陵地区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种植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春播或夏播均可，春播在5月上、中旬，夏播不得晚于7月20日。</w:t>
      </w:r>
    </w:p>
    <w:p w14:paraId="414D14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注意事项：</w:t>
      </w:r>
      <w:r>
        <w:rPr>
          <w:rFonts w:hint="default" w:ascii="Times New Roman" w:hAnsi="Times New Roman" w:eastAsia="宋体" w:cs="Times New Roman"/>
          <w:sz w:val="24"/>
          <w:szCs w:val="24"/>
        </w:rPr>
        <w:t>花期遇干旱应及时浇水，及时防治蚜虫、荚野螟。</w:t>
      </w:r>
    </w:p>
    <w:p w14:paraId="37D9A8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F6D40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川白芝4号</w:t>
      </w:r>
    </w:p>
    <w:p w14:paraId="19F30A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四川省农业科学院经济作物研究所</w:t>
      </w:r>
    </w:p>
    <w:p w14:paraId="26B32E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sz w:val="24"/>
          <w:szCs w:val="24"/>
        </w:rPr>
        <w:t>四川省农业科学院经济作物研究所</w:t>
      </w:r>
    </w:p>
    <w:p w14:paraId="1CA35A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以地方品种</w:t>
      </w:r>
      <w:r>
        <w:rPr>
          <w:rFonts w:hint="default" w:ascii="Times New Roman" w:hAnsi="Times New Roman" w:eastAsia="宋体" w:cs="Times New Roman"/>
          <w:sz w:val="24"/>
          <w:szCs w:val="24"/>
        </w:rPr>
        <w:t>屏山白芝麻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为母本、</w:t>
      </w:r>
      <w:r>
        <w:rPr>
          <w:rFonts w:hint="default" w:ascii="Times New Roman" w:hAnsi="Times New Roman" w:eastAsia="宋体" w:cs="Times New Roman"/>
          <w:sz w:val="24"/>
          <w:szCs w:val="24"/>
        </w:rPr>
        <w:t>内江白芝麻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为父本杂交后，经系统选育而成。</w:t>
      </w:r>
    </w:p>
    <w:p w14:paraId="0AC296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全生育期89.5天，分枝类型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每叶腋三花，花冠浅紫色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蒴果四棱、籽粒卵圆形，种皮白色；株高163.0厘米，始蒴高度42.9厘米，果轴长114.1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厘米</w:t>
      </w:r>
      <w:r>
        <w:rPr>
          <w:rFonts w:hint="default" w:ascii="Times New Roman" w:hAnsi="Times New Roman" w:eastAsia="宋体" w:cs="Times New Roman"/>
          <w:sz w:val="24"/>
          <w:szCs w:val="24"/>
        </w:rPr>
        <w:t>；单株蒴果191.4个，每蒴65.8粒，千粒重3.2克。</w:t>
      </w:r>
    </w:p>
    <w:p w14:paraId="3F8827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脂肪52.9%，脂肪酸中油酸36.3%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亚油酸42.8%，蛋白质19.2%。</w:t>
      </w:r>
    </w:p>
    <w:p w14:paraId="080636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</w:rPr>
        <w:t>接种鉴定，高抗枯萎病、抗茎点枯病。</w:t>
      </w:r>
    </w:p>
    <w:p w14:paraId="628CC6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2023年连续两个生产周期多点试验，2022年平均产量137.6公斤/亩，比对照川白芝2号增产10.5%；2023年平均产140.1公斤/亩，比对照增产13.2%。</w:t>
      </w:r>
    </w:p>
    <w:p w14:paraId="3C9378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①播种：穴播或条播均可。行距50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60厘米、穴距30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40厘米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播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深2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3厘米为宜。②田间管理：出苗后2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3对真叶时间苗，3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4对真叶时定苗，每穴定苗2株，每亩适宜密度0.6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0.8万株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基肥施足、巧施追肥、重施花肥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适时中耕除草。③病虫害防治：及时防治蚜虫、芝麻荚野螟、甜菜夜蛾等。</w:t>
      </w:r>
    </w:p>
    <w:p w14:paraId="076BC49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适宜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</w:t>
      </w:r>
      <w:r>
        <w:rPr>
          <w:rFonts w:hint="default" w:ascii="Times New Roman" w:hAnsi="Times New Roman" w:eastAsia="宋体" w:cs="Times New Roman"/>
          <w:sz w:val="24"/>
          <w:szCs w:val="24"/>
        </w:rPr>
        <w:t>川盆地及丘陵地区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种植</w:t>
      </w:r>
      <w:r>
        <w:rPr>
          <w:rFonts w:hint="default" w:ascii="Times New Roman" w:hAnsi="Times New Roman" w:eastAsia="宋体" w:cs="Times New Roman"/>
          <w:sz w:val="24"/>
          <w:szCs w:val="24"/>
        </w:rPr>
        <w:t>。春播或夏播均可，春播在5月上、中旬，夏播不得晚于7月20日。</w:t>
      </w:r>
    </w:p>
    <w:p w14:paraId="4D0423D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注意事项：</w:t>
      </w:r>
      <w:r>
        <w:rPr>
          <w:rFonts w:hint="default" w:ascii="Times New Roman" w:hAnsi="Times New Roman" w:eastAsia="宋体" w:cs="Times New Roman"/>
          <w:sz w:val="24"/>
          <w:szCs w:val="24"/>
        </w:rPr>
        <w:t>花期遇干旱应及时浇水，及时防治蚜虫、荚野螟。</w:t>
      </w:r>
    </w:p>
    <w:p w14:paraId="689F3DFB">
      <w:pPr>
        <w:pStyle w:val="3"/>
        <w:rPr>
          <w:rFonts w:hint="default" w:ascii="Times New Roman" w:hAnsi="Times New Roman" w:cs="Times New Roman"/>
          <w:sz w:val="24"/>
          <w:szCs w:val="24"/>
        </w:rPr>
      </w:pPr>
    </w:p>
    <w:p w14:paraId="44C4562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  <w:t>（四）薏仁</w:t>
      </w:r>
    </w:p>
    <w:p w14:paraId="114F8D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川杂薏1号</w:t>
      </w:r>
    </w:p>
    <w:p w14:paraId="3B97DD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四川农业大学</w:t>
      </w:r>
    </w:p>
    <w:p w14:paraId="47908B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育种者：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四川农业大学</w:t>
      </w:r>
    </w:p>
    <w:p w14:paraId="620472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</w:rPr>
        <w:t>锦州薏苡×兴仁薏苡改良系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兴仁薏苡改良系是以贡山薏苡为供体，兴仁薏苡为受体，连续回交改良4代后，自交2代选育而成。</w:t>
      </w:r>
    </w:p>
    <w:p w14:paraId="7319CF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矮杆早熟，春播生育期145天，抽穗期82天，株型直立，平均株高130厘米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茎秆紫红色，主茎粗0.8厘米，主茎基部叶长41厘米，叶宽4.3厘米，单株有效分蘖18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22个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雌蕊柱头红色，种壳棕黑色、质地软，百粒重8.6克。</w:t>
      </w:r>
    </w:p>
    <w:p w14:paraId="42A39A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粗淀粉64.42%，粗蛋白19.36%。</w:t>
      </w:r>
    </w:p>
    <w:p w14:paraId="5C62458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田间自然发病观察，</w:t>
      </w:r>
      <w:r>
        <w:rPr>
          <w:rFonts w:hint="default" w:ascii="Times New Roman" w:hAnsi="Times New Roman" w:eastAsia="宋体" w:cs="Times New Roman"/>
          <w:sz w:val="24"/>
          <w:szCs w:val="24"/>
        </w:rPr>
        <w:t>叶枯病、黑穗病、叶斑病、螟虫、黏虫抗性水平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优于对照兴仁薏苡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1DDA6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2023～2024年连续两个生产周期多点试验，2023年平均产量280.0公斤/亩，比对照兴仁薏苡增产13.4%；2024年平均产量267.0公斤/亩，比对照增产17.7%。</w:t>
      </w:r>
    </w:p>
    <w:p w14:paraId="04A5A4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①播种：穴播，每穴3～5粒，行距0.5米，穴距0.3米，密度4400穴/亩。②田间管理：苗期需加强杂草和虫害防控。③施肥管理：底肥以有机肥为主，适时追肥。</w:t>
      </w:r>
    </w:p>
    <w:p w14:paraId="62BAD8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default" w:ascii="Times New Roman" w:hAnsi="Times New Roman" w:eastAsia="宋体" w:cs="Times New Roman"/>
          <w:sz w:val="24"/>
          <w:szCs w:val="24"/>
        </w:rPr>
        <w:t>适宜四川平坝、丘陵地区春播或夏播。</w:t>
      </w:r>
    </w:p>
    <w:p w14:paraId="186CFB5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</w:rPr>
        <w:t>高温干旱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加强灌溉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防止</w:t>
      </w:r>
      <w:r>
        <w:rPr>
          <w:rFonts w:hint="default" w:ascii="Times New Roman" w:hAnsi="Times New Roman" w:eastAsia="宋体" w:cs="Times New Roman"/>
          <w:sz w:val="24"/>
          <w:szCs w:val="24"/>
        </w:rPr>
        <w:t>叶片灼伤。</w:t>
      </w:r>
    </w:p>
    <w:p w14:paraId="1C790C63">
      <w:pPr>
        <w:pStyle w:val="3"/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</w:pPr>
    </w:p>
    <w:p w14:paraId="3572ACA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  <w:t>（五）绿豆</w:t>
      </w:r>
    </w:p>
    <w:p w14:paraId="2505BB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川绿8号</w:t>
      </w:r>
    </w:p>
    <w:p w14:paraId="22EBB7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四川省农业科学院经济作物研究所</w:t>
      </w:r>
    </w:p>
    <w:p w14:paraId="3249061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四川省农业科学院经济作物研究所</w:t>
      </w:r>
    </w:p>
    <w:p w14:paraId="13EDC9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以</w:t>
      </w:r>
      <w:r>
        <w:rPr>
          <w:rFonts w:hint="default" w:ascii="Times New Roman" w:hAnsi="Times New Roman" w:eastAsia="宋体" w:cs="Times New Roman"/>
          <w:sz w:val="24"/>
          <w:szCs w:val="24"/>
        </w:rPr>
        <w:t>大鹦哥绿935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为母本、</w:t>
      </w:r>
      <w:r>
        <w:rPr>
          <w:rFonts w:hint="default" w:ascii="Times New Roman" w:hAnsi="Times New Roman" w:eastAsia="宋体" w:cs="Times New Roman"/>
          <w:sz w:val="24"/>
          <w:szCs w:val="24"/>
        </w:rPr>
        <w:t>保942-34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为父本杂交后，经系统选育而成。</w:t>
      </w:r>
    </w:p>
    <w:p w14:paraId="71E9D71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生育期69.2天；株型紧凑、直立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株高51.8厘米，主茎分枝2.4个；叶绿色、卵圆形，花黄色，有限结荚习性；成熟荚黑色、弓形；籽粒绿色有光泽，长圆柱形；单株荚数21.8个，荚长10.4厘米，单荚粒数11.2粒，百粒重7.0克，出沙率80.71%。</w:t>
      </w:r>
    </w:p>
    <w:p w14:paraId="76B33B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籽粒</w:t>
      </w:r>
      <w:r>
        <w:rPr>
          <w:rFonts w:hint="default" w:ascii="Times New Roman" w:hAnsi="Times New Roman" w:eastAsia="宋体" w:cs="Times New Roman"/>
          <w:sz w:val="24"/>
          <w:szCs w:val="24"/>
        </w:rPr>
        <w:t>蛋白质含量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21.7</w:t>
      </w:r>
      <w:r>
        <w:rPr>
          <w:rFonts w:hint="default" w:ascii="Times New Roman" w:hAnsi="Times New Roman" w:eastAsia="宋体" w:cs="Times New Roman"/>
          <w:sz w:val="24"/>
          <w:szCs w:val="24"/>
        </w:rPr>
        <w:t>%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粗</w:t>
      </w:r>
      <w:r>
        <w:rPr>
          <w:rFonts w:hint="default" w:ascii="Times New Roman" w:hAnsi="Times New Roman" w:eastAsia="宋体" w:cs="Times New Roman"/>
          <w:sz w:val="24"/>
          <w:szCs w:val="24"/>
        </w:rPr>
        <w:t>脂肪含量0.6%。</w:t>
      </w:r>
    </w:p>
    <w:p w14:paraId="6C59A5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接种鉴定，中抗花叶病毒病、中抗白粉病。</w:t>
      </w:r>
    </w:p>
    <w:p w14:paraId="4A4FA30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2023年连续两个生产周期多点试验，2022年平均亩产148.3公斤，比对照川渝绿1号增产10.2%；2023年平均亩产143.3公斤，比对照增产12.5%。</w:t>
      </w:r>
    </w:p>
    <w:p w14:paraId="4AD739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播种：穴播或条播均可。行距40～50厘米、穴距20～30厘米，深度2～4厘米。②田间管理：出苗后两片复叶时定苗，每穴定苗2～3株，每亩1.1～1.6万株；基肥施足，开花期适当追肥；适时中耕除草。③病虫害防治：及时防治蚜虫、豆荚螟等。④收获：70%荚变黑时，及时收获。</w:t>
      </w:r>
    </w:p>
    <w:p w14:paraId="0B9C3A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val="en-US"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四川省内盆地及丘陵地区海拔1800米以下，4月上旬至7月中旬播种。</w:t>
      </w:r>
    </w:p>
    <w:p w14:paraId="1B4083D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花期遇干旱应及时浇水，及时防治蚜虫、豆荚螟等虫害。</w:t>
      </w:r>
    </w:p>
    <w:p w14:paraId="16C03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9" w:firstLineChars="91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7B84E3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24"/>
          <w:szCs w:val="24"/>
          <w:lang w:val="en-US" w:eastAsia="zh-CN" w:bidi="ar-SA"/>
        </w:rPr>
        <w:t>（六）桑树</w:t>
      </w:r>
    </w:p>
    <w:p w14:paraId="512D4A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品种名称：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川凉桑3号</w:t>
      </w:r>
    </w:p>
    <w:p w14:paraId="7C17B96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申请者：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四川省农业科学院蚕业研究所（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四川省农业科学院特种经济动植物研究所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凉山彝族自治州蚕种场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凉山彝族自治州农业科学研究院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中丝天成（攀枝花）丝绸有限公司</w:t>
      </w:r>
    </w:p>
    <w:p w14:paraId="14E3CF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育种者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四川省农业科学院蚕业研究所（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四川省农业科学院特种经济动植物研究所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凉山彝族自治州蚕种场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凉山彝族自治州农业科学研究院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中丝天成（攀枝花）丝绸有限公司</w:t>
      </w:r>
    </w:p>
    <w:p w14:paraId="5D5552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品种来源：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从攀枝花市盐边县地方品种强胜一号的芽变单株，经系统选育而成。</w:t>
      </w:r>
    </w:p>
    <w:p w14:paraId="32FD01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特征特性：</w:t>
      </w:r>
      <w:r>
        <w:rPr>
          <w:rFonts w:hint="default" w:ascii="Times New Roman" w:hAnsi="Times New Roman" w:eastAsia="宋体" w:cs="Times New Roman"/>
          <w:sz w:val="24"/>
          <w:szCs w:val="24"/>
        </w:rPr>
        <w:t>早熟品种，树型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紧凑</w:t>
      </w:r>
      <w:r>
        <w:rPr>
          <w:rFonts w:hint="default" w:ascii="Times New Roman" w:hAnsi="Times New Roman" w:eastAsia="宋体" w:cs="Times New Roman"/>
          <w:sz w:val="24"/>
          <w:szCs w:val="24"/>
        </w:rPr>
        <w:t>，枝条直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立</w:t>
      </w:r>
      <w:r>
        <w:rPr>
          <w:rFonts w:hint="default" w:ascii="Times New Roman" w:hAnsi="Times New Roman" w:eastAsia="宋体" w:cs="Times New Roman"/>
          <w:sz w:val="24"/>
          <w:szCs w:val="24"/>
        </w:rPr>
        <w:t>，平均节间距3.7厘米，皮青灰色，皮孔5个/平方厘米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冬芽呈正三角形，褐色，尖离，叶痕呈椭圆形，副芽多；叶序2/5，叶斜生，边卷翘，长心脏形，叶片平均大小22.4厘米×16.4厘米，平均叶柄长5.1厘米，叶色深绿，光泽强，叶片有波皱，叶尖短尾状，叶缘乳头齿，叶基浅心形，叶表皮无毛；开雌花，先叶后花，短花柱，柱头有茸毛，平均雌花花穗长度1.9厘米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葚</w:t>
      </w:r>
      <w:r>
        <w:rPr>
          <w:rFonts w:hint="default" w:ascii="Times New Roman" w:hAnsi="Times New Roman" w:eastAsia="宋体" w:cs="Times New Roman"/>
          <w:sz w:val="24"/>
          <w:szCs w:val="24"/>
        </w:rPr>
        <w:t>圆筒形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紫黑色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DFB01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品质：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桑叶干物质粗蛋白质19.44%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粗脂肪54.00克/千克，粗纤维9.40%，15种氨基酸总量16.96%。</w:t>
      </w:r>
    </w:p>
    <w:p w14:paraId="663535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抗性：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接种</w:t>
      </w:r>
      <w:r>
        <w:rPr>
          <w:rFonts w:hint="default" w:ascii="Times New Roman" w:hAnsi="Times New Roman" w:eastAsia="宋体" w:cs="Times New Roman"/>
          <w:sz w:val="24"/>
          <w:szCs w:val="24"/>
        </w:rPr>
        <w:t>鉴定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中抗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桑</w:t>
      </w:r>
      <w:r>
        <w:rPr>
          <w:rFonts w:hint="default" w:ascii="Times New Roman" w:hAnsi="Times New Roman" w:eastAsia="宋体" w:cs="Times New Roman"/>
          <w:sz w:val="24"/>
          <w:szCs w:val="24"/>
        </w:rPr>
        <w:t>黑枯型细菌病。</w:t>
      </w:r>
    </w:p>
    <w:p w14:paraId="55636A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产量表现：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2023～2024</w:t>
      </w:r>
      <w:r>
        <w:rPr>
          <w:rFonts w:hint="eastAsia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连续进行了两个生产周期多点试验，2023年叶片平均产量2463.2公斤/亩，比对照湖桑32号增产14.0%；2024年叶片平均产量2467.8公斤/亩，比对照增产13.1%。春季四龄万蚕平均收茧量16.8公斤，比对照增产5.1%；秋季四龄万蚕平均收茧量17.1公斤，比对照增产5.4%。春、秋季五龄50公斤平均桑产茧量3.2公斤，比对照增产7.0%；春、秋季四龄万蚕平均茧层量4.1公斤，比对照增加5.1%。</w:t>
      </w:r>
    </w:p>
    <w:p w14:paraId="7EA3F7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栽培技术要点：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①育苗：选用特优二号等品种作砧木嫁接扩繁。②建园：施足底肥，开沟起厢栽培，株行距0.67米×1.33～2米，亩栽500～750株。③肥水管理：亩施有机肥1000公斤～1500公斤，肥料可分3次施入</w:t>
      </w:r>
      <w:r>
        <w:rPr>
          <w:rFonts w:hint="eastAsia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春、夏肥以速效氮肥为主；冬肥以有机肥为主</w:t>
      </w:r>
      <w:r>
        <w:rPr>
          <w:rFonts w:hint="eastAsia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结合施肥及时灌溉和排水，适时中耕除草。④剪伐形式：可进行冬季重剪或夏伐式修剪。</w:t>
      </w:r>
    </w:p>
    <w:p w14:paraId="3DA7D0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适宜种植区域及季节：</w:t>
      </w:r>
      <w:r>
        <w:rPr>
          <w:rFonts w:hint="eastAsia" w:cs="Times New Roman"/>
          <w:sz w:val="24"/>
          <w:szCs w:val="24"/>
          <w:lang w:eastAsia="zh-CN"/>
        </w:rPr>
        <w:t>适宜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南充市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绵阳市、宜宾市、凉山州及攀枝花市全年</w:t>
      </w:r>
      <w:r>
        <w:rPr>
          <w:rFonts w:hint="default" w:ascii="Times New Roman" w:hAnsi="Times New Roman" w:eastAsia="宋体" w:cs="Times New Roman"/>
          <w:sz w:val="24"/>
          <w:szCs w:val="24"/>
        </w:rPr>
        <w:t>种植。</w:t>
      </w:r>
    </w:p>
    <w:p w14:paraId="33D35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注意事项（品种缺陷、风险及防范措施）：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高温多湿环境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加强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桑粉虱的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防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6AA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BB615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BB615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F461C"/>
    <w:multiLevelType w:val="singleLevel"/>
    <w:tmpl w:val="839F46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FEE694"/>
    <w:multiLevelType w:val="singleLevel"/>
    <w:tmpl w:val="7FFEE69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6D3000D1"/>
    <w:rsid w:val="00115E63"/>
    <w:rsid w:val="00191064"/>
    <w:rsid w:val="00327CB1"/>
    <w:rsid w:val="00515CC4"/>
    <w:rsid w:val="0058523E"/>
    <w:rsid w:val="0089449D"/>
    <w:rsid w:val="008B5614"/>
    <w:rsid w:val="00963570"/>
    <w:rsid w:val="00BF26BD"/>
    <w:rsid w:val="00C57386"/>
    <w:rsid w:val="00DC3180"/>
    <w:rsid w:val="00E0770D"/>
    <w:rsid w:val="01113D6B"/>
    <w:rsid w:val="013637D1"/>
    <w:rsid w:val="013804CF"/>
    <w:rsid w:val="01590E32"/>
    <w:rsid w:val="015974C0"/>
    <w:rsid w:val="01B6231C"/>
    <w:rsid w:val="01CA0EF9"/>
    <w:rsid w:val="02B32C00"/>
    <w:rsid w:val="02DA4630"/>
    <w:rsid w:val="03086AA8"/>
    <w:rsid w:val="032C4E8C"/>
    <w:rsid w:val="03323B24"/>
    <w:rsid w:val="035F1F92"/>
    <w:rsid w:val="03816C7A"/>
    <w:rsid w:val="03D33559"/>
    <w:rsid w:val="03F31506"/>
    <w:rsid w:val="03F713D3"/>
    <w:rsid w:val="0422003D"/>
    <w:rsid w:val="04245B63"/>
    <w:rsid w:val="043D4E77"/>
    <w:rsid w:val="047C774D"/>
    <w:rsid w:val="048D2868"/>
    <w:rsid w:val="049A7C0B"/>
    <w:rsid w:val="04BF588C"/>
    <w:rsid w:val="04E672BC"/>
    <w:rsid w:val="051B12D0"/>
    <w:rsid w:val="051D6FFA"/>
    <w:rsid w:val="056A1C9B"/>
    <w:rsid w:val="0579531E"/>
    <w:rsid w:val="05CC0260"/>
    <w:rsid w:val="05DC186B"/>
    <w:rsid w:val="06102845"/>
    <w:rsid w:val="06513245"/>
    <w:rsid w:val="06547023"/>
    <w:rsid w:val="067A4160"/>
    <w:rsid w:val="06984FD7"/>
    <w:rsid w:val="06A20FC1"/>
    <w:rsid w:val="06B74E06"/>
    <w:rsid w:val="06D05B2E"/>
    <w:rsid w:val="06D90825"/>
    <w:rsid w:val="07006087"/>
    <w:rsid w:val="071874D5"/>
    <w:rsid w:val="071C53D8"/>
    <w:rsid w:val="072639A0"/>
    <w:rsid w:val="07554285"/>
    <w:rsid w:val="0768045D"/>
    <w:rsid w:val="07854B6B"/>
    <w:rsid w:val="07C1191B"/>
    <w:rsid w:val="084A2B03"/>
    <w:rsid w:val="08512CF2"/>
    <w:rsid w:val="08580382"/>
    <w:rsid w:val="085E6970"/>
    <w:rsid w:val="090441B5"/>
    <w:rsid w:val="09187C60"/>
    <w:rsid w:val="091A5787"/>
    <w:rsid w:val="09293C1C"/>
    <w:rsid w:val="0966277A"/>
    <w:rsid w:val="09AD03A9"/>
    <w:rsid w:val="09D01274"/>
    <w:rsid w:val="0A0F2E11"/>
    <w:rsid w:val="0A1A4F1F"/>
    <w:rsid w:val="0A454A85"/>
    <w:rsid w:val="0A652A31"/>
    <w:rsid w:val="0A786C09"/>
    <w:rsid w:val="0AA417AC"/>
    <w:rsid w:val="0AAA1AC5"/>
    <w:rsid w:val="0ABA4F39"/>
    <w:rsid w:val="0AC7549A"/>
    <w:rsid w:val="0ACF437E"/>
    <w:rsid w:val="0ADB0F46"/>
    <w:rsid w:val="0AEA2F37"/>
    <w:rsid w:val="0AF65D7F"/>
    <w:rsid w:val="0AFD2C6A"/>
    <w:rsid w:val="0B0A3007"/>
    <w:rsid w:val="0B0A74E4"/>
    <w:rsid w:val="0B0B680B"/>
    <w:rsid w:val="0B2F09D2"/>
    <w:rsid w:val="0B3C19E4"/>
    <w:rsid w:val="0B41349E"/>
    <w:rsid w:val="0B7F7B23"/>
    <w:rsid w:val="0B907F82"/>
    <w:rsid w:val="0BB2614A"/>
    <w:rsid w:val="0BE92886"/>
    <w:rsid w:val="0BED2CDE"/>
    <w:rsid w:val="0C0A05BC"/>
    <w:rsid w:val="0C2F779B"/>
    <w:rsid w:val="0C54227B"/>
    <w:rsid w:val="0C676F35"/>
    <w:rsid w:val="0C825B1D"/>
    <w:rsid w:val="0CB41A4E"/>
    <w:rsid w:val="0CE949D7"/>
    <w:rsid w:val="0CEA36C2"/>
    <w:rsid w:val="0D0F4ED6"/>
    <w:rsid w:val="0D2A3ED8"/>
    <w:rsid w:val="0D2E019B"/>
    <w:rsid w:val="0D4B1B4C"/>
    <w:rsid w:val="0DA121C9"/>
    <w:rsid w:val="0DF91E0E"/>
    <w:rsid w:val="0E0E76E8"/>
    <w:rsid w:val="0E325320"/>
    <w:rsid w:val="0E547045"/>
    <w:rsid w:val="0E574D87"/>
    <w:rsid w:val="0E5E6115"/>
    <w:rsid w:val="0E7E3ABF"/>
    <w:rsid w:val="0EC34841"/>
    <w:rsid w:val="0EC737FC"/>
    <w:rsid w:val="0ECC12D1"/>
    <w:rsid w:val="0ED26048"/>
    <w:rsid w:val="0EE02FCE"/>
    <w:rsid w:val="0F00541F"/>
    <w:rsid w:val="0F0D3C99"/>
    <w:rsid w:val="0F112411"/>
    <w:rsid w:val="0F316F24"/>
    <w:rsid w:val="0F5E171B"/>
    <w:rsid w:val="0F8C62FF"/>
    <w:rsid w:val="0F9022FF"/>
    <w:rsid w:val="0FD91EF8"/>
    <w:rsid w:val="0FDD4DC4"/>
    <w:rsid w:val="0FE6115B"/>
    <w:rsid w:val="0FE663C2"/>
    <w:rsid w:val="0FF30ADF"/>
    <w:rsid w:val="0FFF601E"/>
    <w:rsid w:val="10076107"/>
    <w:rsid w:val="1017618F"/>
    <w:rsid w:val="10216761"/>
    <w:rsid w:val="10284C2D"/>
    <w:rsid w:val="10920A26"/>
    <w:rsid w:val="10922838"/>
    <w:rsid w:val="10AC760C"/>
    <w:rsid w:val="10B85FB1"/>
    <w:rsid w:val="10B95E5D"/>
    <w:rsid w:val="10D5140D"/>
    <w:rsid w:val="11001706"/>
    <w:rsid w:val="11131439"/>
    <w:rsid w:val="115B4B8E"/>
    <w:rsid w:val="117564D9"/>
    <w:rsid w:val="11A93B4C"/>
    <w:rsid w:val="1202500A"/>
    <w:rsid w:val="123E4294"/>
    <w:rsid w:val="123F625E"/>
    <w:rsid w:val="125C2077"/>
    <w:rsid w:val="12871F38"/>
    <w:rsid w:val="12B36C7B"/>
    <w:rsid w:val="12DA3AA3"/>
    <w:rsid w:val="12DC390A"/>
    <w:rsid w:val="131D034D"/>
    <w:rsid w:val="13217712"/>
    <w:rsid w:val="13401409"/>
    <w:rsid w:val="13484AF2"/>
    <w:rsid w:val="13785584"/>
    <w:rsid w:val="13A26AA4"/>
    <w:rsid w:val="13F54E26"/>
    <w:rsid w:val="13FA1B47"/>
    <w:rsid w:val="141A33F6"/>
    <w:rsid w:val="14247957"/>
    <w:rsid w:val="142776ED"/>
    <w:rsid w:val="142E658A"/>
    <w:rsid w:val="14457A7C"/>
    <w:rsid w:val="144A578F"/>
    <w:rsid w:val="148258C6"/>
    <w:rsid w:val="149331F7"/>
    <w:rsid w:val="14B108A9"/>
    <w:rsid w:val="14FE74A6"/>
    <w:rsid w:val="150443FD"/>
    <w:rsid w:val="15436065"/>
    <w:rsid w:val="155B6F0B"/>
    <w:rsid w:val="15945CB1"/>
    <w:rsid w:val="159D39C7"/>
    <w:rsid w:val="15D05BFB"/>
    <w:rsid w:val="15D37529"/>
    <w:rsid w:val="15E11B06"/>
    <w:rsid w:val="16077093"/>
    <w:rsid w:val="162B710F"/>
    <w:rsid w:val="162D4D4B"/>
    <w:rsid w:val="162D5AF3"/>
    <w:rsid w:val="165F75A3"/>
    <w:rsid w:val="16691AFB"/>
    <w:rsid w:val="167504A0"/>
    <w:rsid w:val="16774218"/>
    <w:rsid w:val="1691479C"/>
    <w:rsid w:val="16930926"/>
    <w:rsid w:val="16A9014A"/>
    <w:rsid w:val="16DC22CD"/>
    <w:rsid w:val="16DE1BA1"/>
    <w:rsid w:val="16E178E4"/>
    <w:rsid w:val="16EB798F"/>
    <w:rsid w:val="16F5513D"/>
    <w:rsid w:val="170D06D9"/>
    <w:rsid w:val="172B7DDE"/>
    <w:rsid w:val="17333774"/>
    <w:rsid w:val="173B2D07"/>
    <w:rsid w:val="17607610"/>
    <w:rsid w:val="17614581"/>
    <w:rsid w:val="176D0FFE"/>
    <w:rsid w:val="17773DA4"/>
    <w:rsid w:val="1791130A"/>
    <w:rsid w:val="179130B8"/>
    <w:rsid w:val="17A56B63"/>
    <w:rsid w:val="17C27715"/>
    <w:rsid w:val="17D326E7"/>
    <w:rsid w:val="17ED03E7"/>
    <w:rsid w:val="17F6288F"/>
    <w:rsid w:val="17FAF29D"/>
    <w:rsid w:val="17FFADEA"/>
    <w:rsid w:val="181066D2"/>
    <w:rsid w:val="181D048E"/>
    <w:rsid w:val="183421EE"/>
    <w:rsid w:val="18522621"/>
    <w:rsid w:val="18702CCD"/>
    <w:rsid w:val="187948C6"/>
    <w:rsid w:val="18AC0E15"/>
    <w:rsid w:val="18C03FB5"/>
    <w:rsid w:val="18DD40DB"/>
    <w:rsid w:val="18FF68CB"/>
    <w:rsid w:val="19086207"/>
    <w:rsid w:val="1917583F"/>
    <w:rsid w:val="192F728A"/>
    <w:rsid w:val="19516FA3"/>
    <w:rsid w:val="19554140"/>
    <w:rsid w:val="19616ABA"/>
    <w:rsid w:val="198D5B01"/>
    <w:rsid w:val="19C1243F"/>
    <w:rsid w:val="19DC4392"/>
    <w:rsid w:val="19F31E08"/>
    <w:rsid w:val="19FA0983"/>
    <w:rsid w:val="19FB0E00"/>
    <w:rsid w:val="1A156375"/>
    <w:rsid w:val="1A1E49AB"/>
    <w:rsid w:val="1A6745A4"/>
    <w:rsid w:val="1A7647E7"/>
    <w:rsid w:val="1A89451A"/>
    <w:rsid w:val="1A8C400A"/>
    <w:rsid w:val="1AC587A1"/>
    <w:rsid w:val="1ADA0C8B"/>
    <w:rsid w:val="1AE23C2A"/>
    <w:rsid w:val="1B1E1106"/>
    <w:rsid w:val="1B283D33"/>
    <w:rsid w:val="1B5812B5"/>
    <w:rsid w:val="1B811695"/>
    <w:rsid w:val="1BFF3C5E"/>
    <w:rsid w:val="1C200EAE"/>
    <w:rsid w:val="1C2C7853"/>
    <w:rsid w:val="1C5823F6"/>
    <w:rsid w:val="1C8C4E03"/>
    <w:rsid w:val="1C9D42AD"/>
    <w:rsid w:val="1CB16EDB"/>
    <w:rsid w:val="1CC21F65"/>
    <w:rsid w:val="1CD23A4C"/>
    <w:rsid w:val="1CEE7E02"/>
    <w:rsid w:val="1D104A7F"/>
    <w:rsid w:val="1D28626C"/>
    <w:rsid w:val="1D3D5F95"/>
    <w:rsid w:val="1D4604A0"/>
    <w:rsid w:val="1DA90A2F"/>
    <w:rsid w:val="1DAA4ED3"/>
    <w:rsid w:val="1DAF0F8F"/>
    <w:rsid w:val="1DB9255A"/>
    <w:rsid w:val="1DD0294D"/>
    <w:rsid w:val="1DD0420E"/>
    <w:rsid w:val="1DD2442A"/>
    <w:rsid w:val="1DD746A3"/>
    <w:rsid w:val="1E01086B"/>
    <w:rsid w:val="1E0438CC"/>
    <w:rsid w:val="1E3E561C"/>
    <w:rsid w:val="1E510335"/>
    <w:rsid w:val="1E55676F"/>
    <w:rsid w:val="1E6A434A"/>
    <w:rsid w:val="1E7FDD2A"/>
    <w:rsid w:val="1E86208D"/>
    <w:rsid w:val="1ECF4C17"/>
    <w:rsid w:val="1EDF071E"/>
    <w:rsid w:val="1EE47F71"/>
    <w:rsid w:val="1EF81C6E"/>
    <w:rsid w:val="1F076352"/>
    <w:rsid w:val="1F271230"/>
    <w:rsid w:val="1F394761"/>
    <w:rsid w:val="1F417CA4"/>
    <w:rsid w:val="1F446C62"/>
    <w:rsid w:val="1F7237CF"/>
    <w:rsid w:val="1F72B6FF"/>
    <w:rsid w:val="1F833C2E"/>
    <w:rsid w:val="1F856665"/>
    <w:rsid w:val="1F996FAD"/>
    <w:rsid w:val="1FA140B4"/>
    <w:rsid w:val="1FBA5176"/>
    <w:rsid w:val="1FCC2572"/>
    <w:rsid w:val="1FEA15B7"/>
    <w:rsid w:val="1FFF09A8"/>
    <w:rsid w:val="20234AC9"/>
    <w:rsid w:val="2039750C"/>
    <w:rsid w:val="2079652A"/>
    <w:rsid w:val="2081313B"/>
    <w:rsid w:val="208835EB"/>
    <w:rsid w:val="20A611FD"/>
    <w:rsid w:val="20B6593D"/>
    <w:rsid w:val="20BC70BD"/>
    <w:rsid w:val="20C33ECA"/>
    <w:rsid w:val="20DD370F"/>
    <w:rsid w:val="20EA3839"/>
    <w:rsid w:val="20EC135F"/>
    <w:rsid w:val="21022930"/>
    <w:rsid w:val="21723F5A"/>
    <w:rsid w:val="21DC7625"/>
    <w:rsid w:val="21E11A4A"/>
    <w:rsid w:val="21E5472C"/>
    <w:rsid w:val="222E64A0"/>
    <w:rsid w:val="22394385"/>
    <w:rsid w:val="224A1CB9"/>
    <w:rsid w:val="224F1BA5"/>
    <w:rsid w:val="22511DC1"/>
    <w:rsid w:val="22593E37"/>
    <w:rsid w:val="226E2973"/>
    <w:rsid w:val="228E6C1F"/>
    <w:rsid w:val="229E2B2D"/>
    <w:rsid w:val="22C2681B"/>
    <w:rsid w:val="22C5455D"/>
    <w:rsid w:val="22C76128"/>
    <w:rsid w:val="22D447A0"/>
    <w:rsid w:val="22E744D4"/>
    <w:rsid w:val="22EB5548"/>
    <w:rsid w:val="23005595"/>
    <w:rsid w:val="23090B55"/>
    <w:rsid w:val="230E1A60"/>
    <w:rsid w:val="235A2EF8"/>
    <w:rsid w:val="23777F7E"/>
    <w:rsid w:val="23C9465D"/>
    <w:rsid w:val="23ED3D6C"/>
    <w:rsid w:val="240457BD"/>
    <w:rsid w:val="240E0AAF"/>
    <w:rsid w:val="243B4AD7"/>
    <w:rsid w:val="24457704"/>
    <w:rsid w:val="24591F31"/>
    <w:rsid w:val="24637B8A"/>
    <w:rsid w:val="246444F3"/>
    <w:rsid w:val="24822706"/>
    <w:rsid w:val="248F2956"/>
    <w:rsid w:val="249921BB"/>
    <w:rsid w:val="24AA3A0B"/>
    <w:rsid w:val="24AF7273"/>
    <w:rsid w:val="25184E18"/>
    <w:rsid w:val="252E4CC3"/>
    <w:rsid w:val="25826736"/>
    <w:rsid w:val="25827B2D"/>
    <w:rsid w:val="259A48F0"/>
    <w:rsid w:val="25A93CC2"/>
    <w:rsid w:val="25AB2ED2"/>
    <w:rsid w:val="25BC39F6"/>
    <w:rsid w:val="25C3757B"/>
    <w:rsid w:val="25C70C20"/>
    <w:rsid w:val="25E46AA9"/>
    <w:rsid w:val="25E82A3D"/>
    <w:rsid w:val="25EA0150"/>
    <w:rsid w:val="25FF56B7"/>
    <w:rsid w:val="26176E7E"/>
    <w:rsid w:val="262670C1"/>
    <w:rsid w:val="263E265D"/>
    <w:rsid w:val="26630315"/>
    <w:rsid w:val="266B541C"/>
    <w:rsid w:val="269009DE"/>
    <w:rsid w:val="26A56238"/>
    <w:rsid w:val="26B91E68"/>
    <w:rsid w:val="26BFD788"/>
    <w:rsid w:val="26FB22FC"/>
    <w:rsid w:val="271D04C4"/>
    <w:rsid w:val="271E3A0E"/>
    <w:rsid w:val="27380499"/>
    <w:rsid w:val="273A72C8"/>
    <w:rsid w:val="27561C28"/>
    <w:rsid w:val="275C2019"/>
    <w:rsid w:val="27653C19"/>
    <w:rsid w:val="27736336"/>
    <w:rsid w:val="27A67637"/>
    <w:rsid w:val="27A961FC"/>
    <w:rsid w:val="27B506FD"/>
    <w:rsid w:val="27B6222E"/>
    <w:rsid w:val="27C86433"/>
    <w:rsid w:val="27DD7396"/>
    <w:rsid w:val="27F21951"/>
    <w:rsid w:val="27FD8BDE"/>
    <w:rsid w:val="280653FC"/>
    <w:rsid w:val="28117A67"/>
    <w:rsid w:val="282C1A56"/>
    <w:rsid w:val="284D19B6"/>
    <w:rsid w:val="28B22E8E"/>
    <w:rsid w:val="28B44E58"/>
    <w:rsid w:val="28C332ED"/>
    <w:rsid w:val="28E514B5"/>
    <w:rsid w:val="28EA087A"/>
    <w:rsid w:val="28F26D17"/>
    <w:rsid w:val="28F36B23"/>
    <w:rsid w:val="28FB65E3"/>
    <w:rsid w:val="290728E5"/>
    <w:rsid w:val="293D24FB"/>
    <w:rsid w:val="297023C7"/>
    <w:rsid w:val="2A173AE8"/>
    <w:rsid w:val="2A1BD87C"/>
    <w:rsid w:val="2A4E4E38"/>
    <w:rsid w:val="2A6E127F"/>
    <w:rsid w:val="2A6F55B4"/>
    <w:rsid w:val="2A9248F6"/>
    <w:rsid w:val="2A9C5BA4"/>
    <w:rsid w:val="2AAD3409"/>
    <w:rsid w:val="2AD77301"/>
    <w:rsid w:val="2AE8528D"/>
    <w:rsid w:val="2AFF5642"/>
    <w:rsid w:val="2B102E1F"/>
    <w:rsid w:val="2B1143AB"/>
    <w:rsid w:val="2B3F6953"/>
    <w:rsid w:val="2B722069"/>
    <w:rsid w:val="2BCAB096"/>
    <w:rsid w:val="2BFE23F7"/>
    <w:rsid w:val="2C0B2FE1"/>
    <w:rsid w:val="2C144A47"/>
    <w:rsid w:val="2C212804"/>
    <w:rsid w:val="2C2E3173"/>
    <w:rsid w:val="2C407152"/>
    <w:rsid w:val="2CDB07E5"/>
    <w:rsid w:val="2CE84D96"/>
    <w:rsid w:val="2CEA52EC"/>
    <w:rsid w:val="2D157E8F"/>
    <w:rsid w:val="2D1759B5"/>
    <w:rsid w:val="2D202ABC"/>
    <w:rsid w:val="2D2524EB"/>
    <w:rsid w:val="2D522E91"/>
    <w:rsid w:val="2D5E35E4"/>
    <w:rsid w:val="2D6A00BC"/>
    <w:rsid w:val="2D8079FF"/>
    <w:rsid w:val="2D940DB4"/>
    <w:rsid w:val="2DA134D1"/>
    <w:rsid w:val="2DA73216"/>
    <w:rsid w:val="2DCA0C7A"/>
    <w:rsid w:val="2DCD2FA3"/>
    <w:rsid w:val="2DDA46C6"/>
    <w:rsid w:val="2E00644A"/>
    <w:rsid w:val="2E3B56D4"/>
    <w:rsid w:val="2E4E3659"/>
    <w:rsid w:val="2E5E7ADF"/>
    <w:rsid w:val="2E6DE9A7"/>
    <w:rsid w:val="2E731311"/>
    <w:rsid w:val="2E73F6EA"/>
    <w:rsid w:val="2E771B6A"/>
    <w:rsid w:val="2E870F5A"/>
    <w:rsid w:val="2E913546"/>
    <w:rsid w:val="2EBE07DF"/>
    <w:rsid w:val="2EE43FBD"/>
    <w:rsid w:val="2EFA4598"/>
    <w:rsid w:val="2F037BA0"/>
    <w:rsid w:val="2F1E127D"/>
    <w:rsid w:val="2F2443BA"/>
    <w:rsid w:val="2F5712C3"/>
    <w:rsid w:val="2F9C6646"/>
    <w:rsid w:val="2FD1009E"/>
    <w:rsid w:val="2FD7443C"/>
    <w:rsid w:val="2FD933F6"/>
    <w:rsid w:val="2FE923CD"/>
    <w:rsid w:val="2FEFB20A"/>
    <w:rsid w:val="2FF63FA8"/>
    <w:rsid w:val="2FFB18AB"/>
    <w:rsid w:val="30233CFC"/>
    <w:rsid w:val="30572E8F"/>
    <w:rsid w:val="306F1F5C"/>
    <w:rsid w:val="30711881"/>
    <w:rsid w:val="308275EA"/>
    <w:rsid w:val="30A00C8D"/>
    <w:rsid w:val="30A72B66"/>
    <w:rsid w:val="30B462D7"/>
    <w:rsid w:val="30BA4FD6"/>
    <w:rsid w:val="30C978F2"/>
    <w:rsid w:val="30F36E3B"/>
    <w:rsid w:val="310A4DDC"/>
    <w:rsid w:val="31344D88"/>
    <w:rsid w:val="313F6D55"/>
    <w:rsid w:val="3150593A"/>
    <w:rsid w:val="31532D34"/>
    <w:rsid w:val="316118F5"/>
    <w:rsid w:val="317A4765"/>
    <w:rsid w:val="317A6513"/>
    <w:rsid w:val="31BC0770"/>
    <w:rsid w:val="31C205E6"/>
    <w:rsid w:val="31C30B21"/>
    <w:rsid w:val="31EA5447"/>
    <w:rsid w:val="320F4EAD"/>
    <w:rsid w:val="32140715"/>
    <w:rsid w:val="32143231"/>
    <w:rsid w:val="325F5E35"/>
    <w:rsid w:val="3293788C"/>
    <w:rsid w:val="32A84668"/>
    <w:rsid w:val="32B55A55"/>
    <w:rsid w:val="32D65918"/>
    <w:rsid w:val="33002C1D"/>
    <w:rsid w:val="330C763F"/>
    <w:rsid w:val="33233306"/>
    <w:rsid w:val="33272BB3"/>
    <w:rsid w:val="332E5807"/>
    <w:rsid w:val="33347738"/>
    <w:rsid w:val="335C05C6"/>
    <w:rsid w:val="336D4581"/>
    <w:rsid w:val="337332A4"/>
    <w:rsid w:val="337849D7"/>
    <w:rsid w:val="338F6F5E"/>
    <w:rsid w:val="33991B68"/>
    <w:rsid w:val="33F42644"/>
    <w:rsid w:val="33F935AC"/>
    <w:rsid w:val="340C3D9A"/>
    <w:rsid w:val="341C5403"/>
    <w:rsid w:val="342A6279"/>
    <w:rsid w:val="34300D2D"/>
    <w:rsid w:val="3454129D"/>
    <w:rsid w:val="346E05B1"/>
    <w:rsid w:val="34AC10D9"/>
    <w:rsid w:val="34BC7A10"/>
    <w:rsid w:val="34D0301A"/>
    <w:rsid w:val="34D66C93"/>
    <w:rsid w:val="34DA3E98"/>
    <w:rsid w:val="34E02B93"/>
    <w:rsid w:val="34E76F8B"/>
    <w:rsid w:val="34ED6C67"/>
    <w:rsid w:val="351B4188"/>
    <w:rsid w:val="352769B2"/>
    <w:rsid w:val="352A14FF"/>
    <w:rsid w:val="3538296D"/>
    <w:rsid w:val="353A66E5"/>
    <w:rsid w:val="358E6A31"/>
    <w:rsid w:val="359C114E"/>
    <w:rsid w:val="35A45F99"/>
    <w:rsid w:val="35EC2671"/>
    <w:rsid w:val="35F40F8A"/>
    <w:rsid w:val="36617CA1"/>
    <w:rsid w:val="3679323D"/>
    <w:rsid w:val="3687595A"/>
    <w:rsid w:val="36877708"/>
    <w:rsid w:val="36910587"/>
    <w:rsid w:val="36963DEF"/>
    <w:rsid w:val="36AA1648"/>
    <w:rsid w:val="36CE3589"/>
    <w:rsid w:val="36FBAA0F"/>
    <w:rsid w:val="371D006C"/>
    <w:rsid w:val="372C0446"/>
    <w:rsid w:val="37547F28"/>
    <w:rsid w:val="3773AD6C"/>
    <w:rsid w:val="37AB5678"/>
    <w:rsid w:val="37BE1133"/>
    <w:rsid w:val="37F7D474"/>
    <w:rsid w:val="37F83D86"/>
    <w:rsid w:val="37FE73DD"/>
    <w:rsid w:val="37FED956"/>
    <w:rsid w:val="381D6354"/>
    <w:rsid w:val="38393E83"/>
    <w:rsid w:val="38512027"/>
    <w:rsid w:val="385F5B3A"/>
    <w:rsid w:val="3881686E"/>
    <w:rsid w:val="38995E18"/>
    <w:rsid w:val="38AA1430"/>
    <w:rsid w:val="38B13162"/>
    <w:rsid w:val="38B426BD"/>
    <w:rsid w:val="38D31947"/>
    <w:rsid w:val="38DF9968"/>
    <w:rsid w:val="38FB262F"/>
    <w:rsid w:val="391A25AE"/>
    <w:rsid w:val="394713D0"/>
    <w:rsid w:val="394D7CC7"/>
    <w:rsid w:val="394F1A71"/>
    <w:rsid w:val="39AF0207"/>
    <w:rsid w:val="39C12704"/>
    <w:rsid w:val="39C944DB"/>
    <w:rsid w:val="39CD5D7A"/>
    <w:rsid w:val="39D627B8"/>
    <w:rsid w:val="3A0A3365"/>
    <w:rsid w:val="3A103EB8"/>
    <w:rsid w:val="3A190FBF"/>
    <w:rsid w:val="3A2B6F44"/>
    <w:rsid w:val="3A3507DB"/>
    <w:rsid w:val="3A555D6F"/>
    <w:rsid w:val="3A5C0304"/>
    <w:rsid w:val="3A787F05"/>
    <w:rsid w:val="3A791A5E"/>
    <w:rsid w:val="3AA50AA5"/>
    <w:rsid w:val="3AD60C5E"/>
    <w:rsid w:val="3AE307FF"/>
    <w:rsid w:val="3AE72E6B"/>
    <w:rsid w:val="3AEE5C0B"/>
    <w:rsid w:val="3B07350D"/>
    <w:rsid w:val="3B2D1C92"/>
    <w:rsid w:val="3B351E28"/>
    <w:rsid w:val="3B5F50F7"/>
    <w:rsid w:val="3B7E24E4"/>
    <w:rsid w:val="3B7F4E52"/>
    <w:rsid w:val="3B8F34C7"/>
    <w:rsid w:val="3B9F281A"/>
    <w:rsid w:val="3BB371F1"/>
    <w:rsid w:val="3BF515B8"/>
    <w:rsid w:val="3C145682"/>
    <w:rsid w:val="3C224958"/>
    <w:rsid w:val="3C2D4DF7"/>
    <w:rsid w:val="3C460065"/>
    <w:rsid w:val="3C5448DF"/>
    <w:rsid w:val="3C5C41B2"/>
    <w:rsid w:val="3C683B38"/>
    <w:rsid w:val="3C6A5B02"/>
    <w:rsid w:val="3C71576B"/>
    <w:rsid w:val="3C917532"/>
    <w:rsid w:val="3CA52FDE"/>
    <w:rsid w:val="3CB60E1D"/>
    <w:rsid w:val="3CEC71FE"/>
    <w:rsid w:val="3CFAFF00"/>
    <w:rsid w:val="3CFCC80A"/>
    <w:rsid w:val="3D000214"/>
    <w:rsid w:val="3D0B1563"/>
    <w:rsid w:val="3D1D2B74"/>
    <w:rsid w:val="3D2959BD"/>
    <w:rsid w:val="3D45031D"/>
    <w:rsid w:val="3D477BF1"/>
    <w:rsid w:val="3D492A34"/>
    <w:rsid w:val="3D5347E8"/>
    <w:rsid w:val="3D55CD3A"/>
    <w:rsid w:val="3D583BAC"/>
    <w:rsid w:val="3D6F1C97"/>
    <w:rsid w:val="3D996935"/>
    <w:rsid w:val="3DAA0180"/>
    <w:rsid w:val="3DC33756"/>
    <w:rsid w:val="3DC660E6"/>
    <w:rsid w:val="3DCED6F9"/>
    <w:rsid w:val="3DD85479"/>
    <w:rsid w:val="3DE13122"/>
    <w:rsid w:val="3DE76B92"/>
    <w:rsid w:val="3DFE308E"/>
    <w:rsid w:val="3DFEA868"/>
    <w:rsid w:val="3DFEBBAF"/>
    <w:rsid w:val="3DFF65E3"/>
    <w:rsid w:val="3E135D25"/>
    <w:rsid w:val="3E171CB9"/>
    <w:rsid w:val="3E1C4E15"/>
    <w:rsid w:val="3E344619"/>
    <w:rsid w:val="3E3EA89C"/>
    <w:rsid w:val="3E4B55DA"/>
    <w:rsid w:val="3E5F94E6"/>
    <w:rsid w:val="3E684F8A"/>
    <w:rsid w:val="3E6D18D9"/>
    <w:rsid w:val="3E720C9E"/>
    <w:rsid w:val="3E7FB227"/>
    <w:rsid w:val="3E8D5AD7"/>
    <w:rsid w:val="3EC51715"/>
    <w:rsid w:val="3ECBA472"/>
    <w:rsid w:val="3EE7507E"/>
    <w:rsid w:val="3F081602"/>
    <w:rsid w:val="3F1955BD"/>
    <w:rsid w:val="3F2F41C1"/>
    <w:rsid w:val="3F3F5FA3"/>
    <w:rsid w:val="3F402414"/>
    <w:rsid w:val="3F484D7C"/>
    <w:rsid w:val="3F55FD99"/>
    <w:rsid w:val="3F5605BF"/>
    <w:rsid w:val="3F601D92"/>
    <w:rsid w:val="3F9F30E2"/>
    <w:rsid w:val="3FBFD23C"/>
    <w:rsid w:val="3FC56B53"/>
    <w:rsid w:val="3FCFA685"/>
    <w:rsid w:val="3FD56ECF"/>
    <w:rsid w:val="3FDFC92B"/>
    <w:rsid w:val="3FDFF2E6"/>
    <w:rsid w:val="3FEF768E"/>
    <w:rsid w:val="3FF7F54F"/>
    <w:rsid w:val="3FFD2D3D"/>
    <w:rsid w:val="3FFFC8B3"/>
    <w:rsid w:val="40503261"/>
    <w:rsid w:val="40776A3F"/>
    <w:rsid w:val="409C64A6"/>
    <w:rsid w:val="40D519B8"/>
    <w:rsid w:val="40E51874"/>
    <w:rsid w:val="40E8793D"/>
    <w:rsid w:val="40EB11DB"/>
    <w:rsid w:val="40ED0AAF"/>
    <w:rsid w:val="40EF5A92"/>
    <w:rsid w:val="41004C87"/>
    <w:rsid w:val="413761CE"/>
    <w:rsid w:val="416538DA"/>
    <w:rsid w:val="41A223EC"/>
    <w:rsid w:val="41D219DC"/>
    <w:rsid w:val="41DA506E"/>
    <w:rsid w:val="41F76F22"/>
    <w:rsid w:val="42417C51"/>
    <w:rsid w:val="425A163A"/>
    <w:rsid w:val="42707BEA"/>
    <w:rsid w:val="42AB6E74"/>
    <w:rsid w:val="42AE7AD9"/>
    <w:rsid w:val="42B5073F"/>
    <w:rsid w:val="42DF267A"/>
    <w:rsid w:val="42E134BC"/>
    <w:rsid w:val="431F0AAA"/>
    <w:rsid w:val="432B58BF"/>
    <w:rsid w:val="4357358D"/>
    <w:rsid w:val="4361154D"/>
    <w:rsid w:val="43670FED"/>
    <w:rsid w:val="4393054C"/>
    <w:rsid w:val="43E64581"/>
    <w:rsid w:val="43EF1957"/>
    <w:rsid w:val="440E76BA"/>
    <w:rsid w:val="44476729"/>
    <w:rsid w:val="446C618F"/>
    <w:rsid w:val="44784B34"/>
    <w:rsid w:val="448434D9"/>
    <w:rsid w:val="448736B1"/>
    <w:rsid w:val="4487426B"/>
    <w:rsid w:val="448E07FB"/>
    <w:rsid w:val="44994990"/>
    <w:rsid w:val="44A6735C"/>
    <w:rsid w:val="44C34705"/>
    <w:rsid w:val="453C3DB3"/>
    <w:rsid w:val="455530C7"/>
    <w:rsid w:val="45682DFA"/>
    <w:rsid w:val="456A6B72"/>
    <w:rsid w:val="457572C5"/>
    <w:rsid w:val="459E681C"/>
    <w:rsid w:val="45C94918"/>
    <w:rsid w:val="45EF6F3D"/>
    <w:rsid w:val="460C19D8"/>
    <w:rsid w:val="46113492"/>
    <w:rsid w:val="4617575D"/>
    <w:rsid w:val="4629258A"/>
    <w:rsid w:val="462F3F78"/>
    <w:rsid w:val="46470C62"/>
    <w:rsid w:val="46623CEE"/>
    <w:rsid w:val="467632F5"/>
    <w:rsid w:val="46AE2A8F"/>
    <w:rsid w:val="46BCD627"/>
    <w:rsid w:val="46D2447B"/>
    <w:rsid w:val="46DD3329"/>
    <w:rsid w:val="47347547"/>
    <w:rsid w:val="473C009B"/>
    <w:rsid w:val="474266CA"/>
    <w:rsid w:val="47513B21"/>
    <w:rsid w:val="47AF441B"/>
    <w:rsid w:val="47D61287"/>
    <w:rsid w:val="47DFCB4D"/>
    <w:rsid w:val="47E2C332"/>
    <w:rsid w:val="486F382E"/>
    <w:rsid w:val="48763A80"/>
    <w:rsid w:val="487C0071"/>
    <w:rsid w:val="489F2FD7"/>
    <w:rsid w:val="48D507A7"/>
    <w:rsid w:val="48DD58AD"/>
    <w:rsid w:val="48E13200"/>
    <w:rsid w:val="490428A1"/>
    <w:rsid w:val="49B44860"/>
    <w:rsid w:val="49BB5CAE"/>
    <w:rsid w:val="4A2509C5"/>
    <w:rsid w:val="4A770848"/>
    <w:rsid w:val="4A793492"/>
    <w:rsid w:val="4A7B712C"/>
    <w:rsid w:val="4A807D51"/>
    <w:rsid w:val="4A883784"/>
    <w:rsid w:val="4A9132C1"/>
    <w:rsid w:val="4A9618C3"/>
    <w:rsid w:val="4ABB15B1"/>
    <w:rsid w:val="4ABC0E41"/>
    <w:rsid w:val="4AC46D25"/>
    <w:rsid w:val="4ACE54AE"/>
    <w:rsid w:val="4AF55130"/>
    <w:rsid w:val="4B205D3B"/>
    <w:rsid w:val="4B9613D7"/>
    <w:rsid w:val="4BA34B8C"/>
    <w:rsid w:val="4BA70393"/>
    <w:rsid w:val="4BA75BE5"/>
    <w:rsid w:val="4BD01DE6"/>
    <w:rsid w:val="4C0373D9"/>
    <w:rsid w:val="4C1F7F80"/>
    <w:rsid w:val="4C2779BF"/>
    <w:rsid w:val="4C5F343E"/>
    <w:rsid w:val="4C6C1261"/>
    <w:rsid w:val="4CC72AFC"/>
    <w:rsid w:val="4CC96874"/>
    <w:rsid w:val="4CEA4C41"/>
    <w:rsid w:val="4D135D42"/>
    <w:rsid w:val="4D22456E"/>
    <w:rsid w:val="4D332448"/>
    <w:rsid w:val="4D7F0CE1"/>
    <w:rsid w:val="4D812CAB"/>
    <w:rsid w:val="4D82166B"/>
    <w:rsid w:val="4DA4460B"/>
    <w:rsid w:val="4DB337C3"/>
    <w:rsid w:val="4DD21A31"/>
    <w:rsid w:val="4DE80F7C"/>
    <w:rsid w:val="4E2C19F4"/>
    <w:rsid w:val="4E7012D6"/>
    <w:rsid w:val="4E8567CB"/>
    <w:rsid w:val="4EA95E3E"/>
    <w:rsid w:val="4EAA29ED"/>
    <w:rsid w:val="4EC92B5C"/>
    <w:rsid w:val="4ECC43FA"/>
    <w:rsid w:val="4ECD3D05"/>
    <w:rsid w:val="4F0C2A48"/>
    <w:rsid w:val="4F5166AD"/>
    <w:rsid w:val="4F5F284A"/>
    <w:rsid w:val="4F6B3C13"/>
    <w:rsid w:val="4F702FD7"/>
    <w:rsid w:val="4F7FC69F"/>
    <w:rsid w:val="4FABDDBF"/>
    <w:rsid w:val="4FB355BA"/>
    <w:rsid w:val="4FBF00DE"/>
    <w:rsid w:val="4FDDFC03"/>
    <w:rsid w:val="4FE237A9"/>
    <w:rsid w:val="501047BA"/>
    <w:rsid w:val="50132789"/>
    <w:rsid w:val="50443A5B"/>
    <w:rsid w:val="507529DD"/>
    <w:rsid w:val="508B1886"/>
    <w:rsid w:val="50A26ECD"/>
    <w:rsid w:val="50A53155"/>
    <w:rsid w:val="50BB4726"/>
    <w:rsid w:val="50DD28EE"/>
    <w:rsid w:val="50E33C7D"/>
    <w:rsid w:val="50EE279E"/>
    <w:rsid w:val="50F32112"/>
    <w:rsid w:val="51145BE4"/>
    <w:rsid w:val="513149E8"/>
    <w:rsid w:val="51316A81"/>
    <w:rsid w:val="51363DAD"/>
    <w:rsid w:val="513D338D"/>
    <w:rsid w:val="513F5357"/>
    <w:rsid w:val="514F6499"/>
    <w:rsid w:val="51591438"/>
    <w:rsid w:val="517B3EB5"/>
    <w:rsid w:val="519962DC"/>
    <w:rsid w:val="51AB3CE3"/>
    <w:rsid w:val="51B63F84"/>
    <w:rsid w:val="51E8779D"/>
    <w:rsid w:val="520420FD"/>
    <w:rsid w:val="52067C23"/>
    <w:rsid w:val="520A169D"/>
    <w:rsid w:val="520D7203"/>
    <w:rsid w:val="527801A4"/>
    <w:rsid w:val="52836A1F"/>
    <w:rsid w:val="52C11D9C"/>
    <w:rsid w:val="52DD706E"/>
    <w:rsid w:val="52DE294E"/>
    <w:rsid w:val="52E837CD"/>
    <w:rsid w:val="53334A48"/>
    <w:rsid w:val="533E58C9"/>
    <w:rsid w:val="53542C10"/>
    <w:rsid w:val="53774063"/>
    <w:rsid w:val="537D78C0"/>
    <w:rsid w:val="53B37937"/>
    <w:rsid w:val="53B51901"/>
    <w:rsid w:val="53B86CFB"/>
    <w:rsid w:val="53C83960"/>
    <w:rsid w:val="53C9715A"/>
    <w:rsid w:val="53D0673A"/>
    <w:rsid w:val="53F1045F"/>
    <w:rsid w:val="540957A8"/>
    <w:rsid w:val="544467E1"/>
    <w:rsid w:val="544B4013"/>
    <w:rsid w:val="544F3B03"/>
    <w:rsid w:val="5467079B"/>
    <w:rsid w:val="54696247"/>
    <w:rsid w:val="547531C7"/>
    <w:rsid w:val="5488491F"/>
    <w:rsid w:val="54C33F33"/>
    <w:rsid w:val="54C4431D"/>
    <w:rsid w:val="54D758A7"/>
    <w:rsid w:val="54FC70BB"/>
    <w:rsid w:val="551663CF"/>
    <w:rsid w:val="55195EBF"/>
    <w:rsid w:val="55232501"/>
    <w:rsid w:val="55242E4B"/>
    <w:rsid w:val="557430F6"/>
    <w:rsid w:val="559B2D78"/>
    <w:rsid w:val="55C027DF"/>
    <w:rsid w:val="55DD92D7"/>
    <w:rsid w:val="55F81F79"/>
    <w:rsid w:val="56292132"/>
    <w:rsid w:val="56576C9F"/>
    <w:rsid w:val="567A298E"/>
    <w:rsid w:val="567B0C3C"/>
    <w:rsid w:val="567C0540"/>
    <w:rsid w:val="567F1DD7"/>
    <w:rsid w:val="569752EE"/>
    <w:rsid w:val="56A52001"/>
    <w:rsid w:val="56E84DC5"/>
    <w:rsid w:val="56FB1B4B"/>
    <w:rsid w:val="570A5ABF"/>
    <w:rsid w:val="571921A6"/>
    <w:rsid w:val="57376A3E"/>
    <w:rsid w:val="573DB12D"/>
    <w:rsid w:val="574F2715"/>
    <w:rsid w:val="577765D8"/>
    <w:rsid w:val="577F06DD"/>
    <w:rsid w:val="577F1EA8"/>
    <w:rsid w:val="577F24A9"/>
    <w:rsid w:val="57A220BA"/>
    <w:rsid w:val="57A51C8C"/>
    <w:rsid w:val="57BFF39D"/>
    <w:rsid w:val="57DA7B88"/>
    <w:rsid w:val="57DB8BDC"/>
    <w:rsid w:val="57DF01CF"/>
    <w:rsid w:val="57F10A2D"/>
    <w:rsid w:val="57FF2D3B"/>
    <w:rsid w:val="580B1526"/>
    <w:rsid w:val="580E15DF"/>
    <w:rsid w:val="580E7831"/>
    <w:rsid w:val="581110D0"/>
    <w:rsid w:val="58276B45"/>
    <w:rsid w:val="583F3D1C"/>
    <w:rsid w:val="586900C1"/>
    <w:rsid w:val="586D29FD"/>
    <w:rsid w:val="588E0A51"/>
    <w:rsid w:val="58951D01"/>
    <w:rsid w:val="58A43CF2"/>
    <w:rsid w:val="58B303D9"/>
    <w:rsid w:val="59540319"/>
    <w:rsid w:val="59575208"/>
    <w:rsid w:val="5987272B"/>
    <w:rsid w:val="59883613"/>
    <w:rsid w:val="5991071A"/>
    <w:rsid w:val="59973856"/>
    <w:rsid w:val="59A321FB"/>
    <w:rsid w:val="59B461B6"/>
    <w:rsid w:val="59C46E50"/>
    <w:rsid w:val="59C53F20"/>
    <w:rsid w:val="59CE19E7"/>
    <w:rsid w:val="59DB1995"/>
    <w:rsid w:val="59EE5A8C"/>
    <w:rsid w:val="59F52410"/>
    <w:rsid w:val="5A064D62"/>
    <w:rsid w:val="5A0E1D6B"/>
    <w:rsid w:val="5A117165"/>
    <w:rsid w:val="5A264950"/>
    <w:rsid w:val="5A4B613A"/>
    <w:rsid w:val="5A4B6B1B"/>
    <w:rsid w:val="5A6220B6"/>
    <w:rsid w:val="5A6D1F02"/>
    <w:rsid w:val="5A8515C7"/>
    <w:rsid w:val="5AB02E22"/>
    <w:rsid w:val="5ABE6090"/>
    <w:rsid w:val="5B0B0058"/>
    <w:rsid w:val="5B2630E4"/>
    <w:rsid w:val="5B401B03"/>
    <w:rsid w:val="5B4041A6"/>
    <w:rsid w:val="5B7F28BD"/>
    <w:rsid w:val="5B9462A0"/>
    <w:rsid w:val="5BB029AE"/>
    <w:rsid w:val="5BB4279E"/>
    <w:rsid w:val="5BD963A8"/>
    <w:rsid w:val="5BDD152F"/>
    <w:rsid w:val="5BE71076"/>
    <w:rsid w:val="5BF1724E"/>
    <w:rsid w:val="5BF20925"/>
    <w:rsid w:val="5C001A75"/>
    <w:rsid w:val="5C1D6295"/>
    <w:rsid w:val="5C212ABB"/>
    <w:rsid w:val="5C23329F"/>
    <w:rsid w:val="5C313AEE"/>
    <w:rsid w:val="5C732359"/>
    <w:rsid w:val="5CBFEF51"/>
    <w:rsid w:val="5CFD5651"/>
    <w:rsid w:val="5D027239"/>
    <w:rsid w:val="5D1B772F"/>
    <w:rsid w:val="5D243653"/>
    <w:rsid w:val="5D30024A"/>
    <w:rsid w:val="5D720862"/>
    <w:rsid w:val="5D8506A1"/>
    <w:rsid w:val="5DA73A0C"/>
    <w:rsid w:val="5DA843E5"/>
    <w:rsid w:val="5DC942CA"/>
    <w:rsid w:val="5E2A6A47"/>
    <w:rsid w:val="5E2D6537"/>
    <w:rsid w:val="5E451AD3"/>
    <w:rsid w:val="5E4970DE"/>
    <w:rsid w:val="5E4A533B"/>
    <w:rsid w:val="5E8E09B4"/>
    <w:rsid w:val="5E8E5228"/>
    <w:rsid w:val="5EA55019"/>
    <w:rsid w:val="5EBC7D2E"/>
    <w:rsid w:val="5EC0115A"/>
    <w:rsid w:val="5ECD5DAE"/>
    <w:rsid w:val="5ECE3876"/>
    <w:rsid w:val="5ED74F3B"/>
    <w:rsid w:val="5EE3103A"/>
    <w:rsid w:val="5EF71282"/>
    <w:rsid w:val="5F21609C"/>
    <w:rsid w:val="5F2931A3"/>
    <w:rsid w:val="5F3D55B3"/>
    <w:rsid w:val="5F3E43C2"/>
    <w:rsid w:val="5F4C608B"/>
    <w:rsid w:val="5F530220"/>
    <w:rsid w:val="5F671628"/>
    <w:rsid w:val="5F677D56"/>
    <w:rsid w:val="5F7786B5"/>
    <w:rsid w:val="5F7A39FE"/>
    <w:rsid w:val="5FA016B7"/>
    <w:rsid w:val="5FB651FF"/>
    <w:rsid w:val="5FBD4249"/>
    <w:rsid w:val="5FBF76C5"/>
    <w:rsid w:val="5FDE21DF"/>
    <w:rsid w:val="5FDE5D3B"/>
    <w:rsid w:val="5FDEC900"/>
    <w:rsid w:val="5FE71F82"/>
    <w:rsid w:val="5FEB5D21"/>
    <w:rsid w:val="5FF7F955"/>
    <w:rsid w:val="5FF833BC"/>
    <w:rsid w:val="5FFD63A8"/>
    <w:rsid w:val="5FFD7E8C"/>
    <w:rsid w:val="5FFE1F39"/>
    <w:rsid w:val="5FFF5A07"/>
    <w:rsid w:val="5FFF9134"/>
    <w:rsid w:val="5FFFC30D"/>
    <w:rsid w:val="5FFFDBF4"/>
    <w:rsid w:val="5FFFF015"/>
    <w:rsid w:val="60003F04"/>
    <w:rsid w:val="60585A93"/>
    <w:rsid w:val="60805044"/>
    <w:rsid w:val="60BE791B"/>
    <w:rsid w:val="60DB5A83"/>
    <w:rsid w:val="610C0686"/>
    <w:rsid w:val="610D059B"/>
    <w:rsid w:val="6110461A"/>
    <w:rsid w:val="616C7377"/>
    <w:rsid w:val="618520C8"/>
    <w:rsid w:val="618F19E3"/>
    <w:rsid w:val="619C4100"/>
    <w:rsid w:val="61CD42B9"/>
    <w:rsid w:val="61E33ADD"/>
    <w:rsid w:val="62013F63"/>
    <w:rsid w:val="62015D11"/>
    <w:rsid w:val="621023F8"/>
    <w:rsid w:val="621E4B15"/>
    <w:rsid w:val="621F5B6B"/>
    <w:rsid w:val="62222B19"/>
    <w:rsid w:val="62306D88"/>
    <w:rsid w:val="62894684"/>
    <w:rsid w:val="62913539"/>
    <w:rsid w:val="62E278A4"/>
    <w:rsid w:val="62F835B8"/>
    <w:rsid w:val="6301634F"/>
    <w:rsid w:val="63230DCE"/>
    <w:rsid w:val="63292486"/>
    <w:rsid w:val="632E6FDA"/>
    <w:rsid w:val="63393766"/>
    <w:rsid w:val="63610403"/>
    <w:rsid w:val="637349EC"/>
    <w:rsid w:val="63964BA7"/>
    <w:rsid w:val="639947C6"/>
    <w:rsid w:val="63CFBBF4"/>
    <w:rsid w:val="64103191"/>
    <w:rsid w:val="641066DF"/>
    <w:rsid w:val="641206A9"/>
    <w:rsid w:val="64151F48"/>
    <w:rsid w:val="641B57B0"/>
    <w:rsid w:val="643B7C00"/>
    <w:rsid w:val="64634A61"/>
    <w:rsid w:val="64A532CB"/>
    <w:rsid w:val="64C33752"/>
    <w:rsid w:val="64D4770D"/>
    <w:rsid w:val="64D94D23"/>
    <w:rsid w:val="64E76CC2"/>
    <w:rsid w:val="64F16511"/>
    <w:rsid w:val="65085608"/>
    <w:rsid w:val="653CBBED"/>
    <w:rsid w:val="656C203B"/>
    <w:rsid w:val="657C4720"/>
    <w:rsid w:val="659155FE"/>
    <w:rsid w:val="65E10333"/>
    <w:rsid w:val="65FC6F1B"/>
    <w:rsid w:val="65FF75EB"/>
    <w:rsid w:val="660B1854"/>
    <w:rsid w:val="660D13F0"/>
    <w:rsid w:val="66344012"/>
    <w:rsid w:val="66413E97"/>
    <w:rsid w:val="668B64F1"/>
    <w:rsid w:val="66B84202"/>
    <w:rsid w:val="66EF8AF3"/>
    <w:rsid w:val="66FF70AC"/>
    <w:rsid w:val="671E1113"/>
    <w:rsid w:val="673E458B"/>
    <w:rsid w:val="677E48E2"/>
    <w:rsid w:val="679413D5"/>
    <w:rsid w:val="67955879"/>
    <w:rsid w:val="67AC2BC3"/>
    <w:rsid w:val="67F02AB0"/>
    <w:rsid w:val="67FF4CC1"/>
    <w:rsid w:val="68254AF0"/>
    <w:rsid w:val="68354966"/>
    <w:rsid w:val="683576B4"/>
    <w:rsid w:val="687731D1"/>
    <w:rsid w:val="688554F6"/>
    <w:rsid w:val="68953657"/>
    <w:rsid w:val="68B35981"/>
    <w:rsid w:val="68BA4E6C"/>
    <w:rsid w:val="68BD2FE0"/>
    <w:rsid w:val="68C301C4"/>
    <w:rsid w:val="68DB2B27"/>
    <w:rsid w:val="68F476D9"/>
    <w:rsid w:val="69076303"/>
    <w:rsid w:val="690A4677"/>
    <w:rsid w:val="691334C4"/>
    <w:rsid w:val="691B1DAE"/>
    <w:rsid w:val="69290B81"/>
    <w:rsid w:val="6930751E"/>
    <w:rsid w:val="69564B94"/>
    <w:rsid w:val="6968288C"/>
    <w:rsid w:val="697414BE"/>
    <w:rsid w:val="69990F25"/>
    <w:rsid w:val="69BB70ED"/>
    <w:rsid w:val="69EA352F"/>
    <w:rsid w:val="6A2C5CCF"/>
    <w:rsid w:val="6A3D5D54"/>
    <w:rsid w:val="6A4E3ABD"/>
    <w:rsid w:val="6A590DE0"/>
    <w:rsid w:val="6A778915"/>
    <w:rsid w:val="6A786D8C"/>
    <w:rsid w:val="6A7E0847"/>
    <w:rsid w:val="6A9305AC"/>
    <w:rsid w:val="6A9A74F9"/>
    <w:rsid w:val="6ADB30BA"/>
    <w:rsid w:val="6AE77E8B"/>
    <w:rsid w:val="6AEB2C6D"/>
    <w:rsid w:val="6AF5514E"/>
    <w:rsid w:val="6AFF9457"/>
    <w:rsid w:val="6B1B0F42"/>
    <w:rsid w:val="6B1B6095"/>
    <w:rsid w:val="6B23319C"/>
    <w:rsid w:val="6B234F4A"/>
    <w:rsid w:val="6B2721FB"/>
    <w:rsid w:val="6B3F4AAE"/>
    <w:rsid w:val="6B3FF806"/>
    <w:rsid w:val="6B491838"/>
    <w:rsid w:val="6B4D0219"/>
    <w:rsid w:val="6B596BBE"/>
    <w:rsid w:val="6B7228C3"/>
    <w:rsid w:val="6B7E03D2"/>
    <w:rsid w:val="6B926F40"/>
    <w:rsid w:val="6BB6CCDB"/>
    <w:rsid w:val="6BEC7A32"/>
    <w:rsid w:val="6BEF21A6"/>
    <w:rsid w:val="6BF07522"/>
    <w:rsid w:val="6C022618"/>
    <w:rsid w:val="6C2970BF"/>
    <w:rsid w:val="6C353187"/>
    <w:rsid w:val="6C496C32"/>
    <w:rsid w:val="6C500AC0"/>
    <w:rsid w:val="6C5B7B72"/>
    <w:rsid w:val="6C8B2219"/>
    <w:rsid w:val="6C97799E"/>
    <w:rsid w:val="6CA409D6"/>
    <w:rsid w:val="6CBB25BB"/>
    <w:rsid w:val="6CDA5ADC"/>
    <w:rsid w:val="6CEB5F3B"/>
    <w:rsid w:val="6D045AF6"/>
    <w:rsid w:val="6D112453"/>
    <w:rsid w:val="6D3000D1"/>
    <w:rsid w:val="6D45389E"/>
    <w:rsid w:val="6D8819DC"/>
    <w:rsid w:val="6D893CB3"/>
    <w:rsid w:val="6D951507"/>
    <w:rsid w:val="6D9A5758"/>
    <w:rsid w:val="6D9D5488"/>
    <w:rsid w:val="6DAA1953"/>
    <w:rsid w:val="6DBE0F5A"/>
    <w:rsid w:val="6DBF17C0"/>
    <w:rsid w:val="6DD560E2"/>
    <w:rsid w:val="6DF466CF"/>
    <w:rsid w:val="6DF526CF"/>
    <w:rsid w:val="6E227C65"/>
    <w:rsid w:val="6E330C7F"/>
    <w:rsid w:val="6E5F00A3"/>
    <w:rsid w:val="6E692C48"/>
    <w:rsid w:val="6E731D44"/>
    <w:rsid w:val="6E7757E2"/>
    <w:rsid w:val="6E8B52E0"/>
    <w:rsid w:val="6EABE14C"/>
    <w:rsid w:val="6EAD34A8"/>
    <w:rsid w:val="6EBF66BE"/>
    <w:rsid w:val="6ED7C9E8"/>
    <w:rsid w:val="6F0F0311"/>
    <w:rsid w:val="6F155AA5"/>
    <w:rsid w:val="6F2D8EA8"/>
    <w:rsid w:val="6F5FBB15"/>
    <w:rsid w:val="6F6311CC"/>
    <w:rsid w:val="6F871F4B"/>
    <w:rsid w:val="6F882457"/>
    <w:rsid w:val="6FAF5A3A"/>
    <w:rsid w:val="6FBF4F3B"/>
    <w:rsid w:val="6FCD3E44"/>
    <w:rsid w:val="6FCF56A0"/>
    <w:rsid w:val="6FD62BA0"/>
    <w:rsid w:val="6FDACE9B"/>
    <w:rsid w:val="6FDF5FFD"/>
    <w:rsid w:val="6FED7A5C"/>
    <w:rsid w:val="6FFA8F38"/>
    <w:rsid w:val="6FFC2E9C"/>
    <w:rsid w:val="6FFF827C"/>
    <w:rsid w:val="70351222"/>
    <w:rsid w:val="7040659E"/>
    <w:rsid w:val="706A3721"/>
    <w:rsid w:val="70785D38"/>
    <w:rsid w:val="708B091E"/>
    <w:rsid w:val="70953F05"/>
    <w:rsid w:val="709A3F00"/>
    <w:rsid w:val="70BD2496"/>
    <w:rsid w:val="70E433CD"/>
    <w:rsid w:val="70E84C6C"/>
    <w:rsid w:val="712E4649"/>
    <w:rsid w:val="712E661B"/>
    <w:rsid w:val="71520213"/>
    <w:rsid w:val="715C63DC"/>
    <w:rsid w:val="71AF7537"/>
    <w:rsid w:val="71B763EC"/>
    <w:rsid w:val="71CB1E97"/>
    <w:rsid w:val="71D23226"/>
    <w:rsid w:val="724B4B9D"/>
    <w:rsid w:val="7251239D"/>
    <w:rsid w:val="72587BCF"/>
    <w:rsid w:val="72693B8A"/>
    <w:rsid w:val="727120A6"/>
    <w:rsid w:val="72774578"/>
    <w:rsid w:val="728C4C3B"/>
    <w:rsid w:val="729B503A"/>
    <w:rsid w:val="72CE742F"/>
    <w:rsid w:val="72E651DB"/>
    <w:rsid w:val="72F316A6"/>
    <w:rsid w:val="73186BC5"/>
    <w:rsid w:val="7324237B"/>
    <w:rsid w:val="732F5C43"/>
    <w:rsid w:val="73633642"/>
    <w:rsid w:val="736E51D0"/>
    <w:rsid w:val="73770529"/>
    <w:rsid w:val="73830C7C"/>
    <w:rsid w:val="7397140D"/>
    <w:rsid w:val="73BC5F3C"/>
    <w:rsid w:val="73C2557F"/>
    <w:rsid w:val="73FB0072"/>
    <w:rsid w:val="74620891"/>
    <w:rsid w:val="74736F42"/>
    <w:rsid w:val="748756FD"/>
    <w:rsid w:val="748922C2"/>
    <w:rsid w:val="748B6454"/>
    <w:rsid w:val="749BCF7C"/>
    <w:rsid w:val="74A0585D"/>
    <w:rsid w:val="74A72748"/>
    <w:rsid w:val="74DB5F19"/>
    <w:rsid w:val="74DD6559"/>
    <w:rsid w:val="74EA5516"/>
    <w:rsid w:val="75011E26"/>
    <w:rsid w:val="751F2C26"/>
    <w:rsid w:val="7538751F"/>
    <w:rsid w:val="754461E9"/>
    <w:rsid w:val="75671ED7"/>
    <w:rsid w:val="756C0B6F"/>
    <w:rsid w:val="75707CC2"/>
    <w:rsid w:val="759D4864"/>
    <w:rsid w:val="759F2550"/>
    <w:rsid w:val="75AFAC05"/>
    <w:rsid w:val="75BE41ED"/>
    <w:rsid w:val="75D5388E"/>
    <w:rsid w:val="75E01369"/>
    <w:rsid w:val="75F3AF3F"/>
    <w:rsid w:val="761E4397"/>
    <w:rsid w:val="76211F26"/>
    <w:rsid w:val="76240433"/>
    <w:rsid w:val="76397D18"/>
    <w:rsid w:val="764861AD"/>
    <w:rsid w:val="765960DA"/>
    <w:rsid w:val="766015EF"/>
    <w:rsid w:val="76A07565"/>
    <w:rsid w:val="76C5208F"/>
    <w:rsid w:val="76DF65CA"/>
    <w:rsid w:val="76EF422D"/>
    <w:rsid w:val="76FCA3FE"/>
    <w:rsid w:val="770354FA"/>
    <w:rsid w:val="77193F08"/>
    <w:rsid w:val="7723408E"/>
    <w:rsid w:val="772D1165"/>
    <w:rsid w:val="7746488C"/>
    <w:rsid w:val="774B2CDF"/>
    <w:rsid w:val="776963DA"/>
    <w:rsid w:val="776B77E7"/>
    <w:rsid w:val="77784BD1"/>
    <w:rsid w:val="777A2396"/>
    <w:rsid w:val="777F4AA9"/>
    <w:rsid w:val="779135A2"/>
    <w:rsid w:val="7797433C"/>
    <w:rsid w:val="779F7818"/>
    <w:rsid w:val="779FF6E5"/>
    <w:rsid w:val="77A411C1"/>
    <w:rsid w:val="77A53BC0"/>
    <w:rsid w:val="77B75398"/>
    <w:rsid w:val="77BAF1ED"/>
    <w:rsid w:val="77BE6726"/>
    <w:rsid w:val="77BFA5EB"/>
    <w:rsid w:val="77BFD456"/>
    <w:rsid w:val="77E31CE9"/>
    <w:rsid w:val="77FB2F7B"/>
    <w:rsid w:val="77FB33D4"/>
    <w:rsid w:val="77FB86EF"/>
    <w:rsid w:val="77FDE164"/>
    <w:rsid w:val="78175E36"/>
    <w:rsid w:val="782C3E28"/>
    <w:rsid w:val="7877655C"/>
    <w:rsid w:val="787B5401"/>
    <w:rsid w:val="78EEDD6B"/>
    <w:rsid w:val="78FA5062"/>
    <w:rsid w:val="78FEECEF"/>
    <w:rsid w:val="78FF03BC"/>
    <w:rsid w:val="791B7E16"/>
    <w:rsid w:val="79377700"/>
    <w:rsid w:val="793B5B55"/>
    <w:rsid w:val="795D3D1D"/>
    <w:rsid w:val="796FBC44"/>
    <w:rsid w:val="7985013A"/>
    <w:rsid w:val="799534B7"/>
    <w:rsid w:val="79961F7C"/>
    <w:rsid w:val="79AC0800"/>
    <w:rsid w:val="79AD3E16"/>
    <w:rsid w:val="79B06794"/>
    <w:rsid w:val="79BC0A44"/>
    <w:rsid w:val="79CC8F57"/>
    <w:rsid w:val="79F521A7"/>
    <w:rsid w:val="7A246D98"/>
    <w:rsid w:val="7A584337"/>
    <w:rsid w:val="7A6510DB"/>
    <w:rsid w:val="7A724AA6"/>
    <w:rsid w:val="7A77CC27"/>
    <w:rsid w:val="7A7A6F2D"/>
    <w:rsid w:val="7A7D4E57"/>
    <w:rsid w:val="7A7F657F"/>
    <w:rsid w:val="7A8C2B0C"/>
    <w:rsid w:val="7A9A552B"/>
    <w:rsid w:val="7AA81050"/>
    <w:rsid w:val="7AB06667"/>
    <w:rsid w:val="7ABD7FB2"/>
    <w:rsid w:val="7AD5D5C9"/>
    <w:rsid w:val="7ADE4A38"/>
    <w:rsid w:val="7ADEC773"/>
    <w:rsid w:val="7AFB8422"/>
    <w:rsid w:val="7AFE33C1"/>
    <w:rsid w:val="7B05641A"/>
    <w:rsid w:val="7B272834"/>
    <w:rsid w:val="7B407452"/>
    <w:rsid w:val="7B55657A"/>
    <w:rsid w:val="7B57161B"/>
    <w:rsid w:val="7B6C6A41"/>
    <w:rsid w:val="7B6C6CD2"/>
    <w:rsid w:val="7B7F9B93"/>
    <w:rsid w:val="7B8A1478"/>
    <w:rsid w:val="7B8B6952"/>
    <w:rsid w:val="7B9D2691"/>
    <w:rsid w:val="7BBD0AA3"/>
    <w:rsid w:val="7BBDC82B"/>
    <w:rsid w:val="7BBFA5BE"/>
    <w:rsid w:val="7BC03722"/>
    <w:rsid w:val="7BC63EB2"/>
    <w:rsid w:val="7BC77B74"/>
    <w:rsid w:val="7BD61B65"/>
    <w:rsid w:val="7BD73D9F"/>
    <w:rsid w:val="7BEF6471"/>
    <w:rsid w:val="7BF30969"/>
    <w:rsid w:val="7BF70C77"/>
    <w:rsid w:val="7BF70ECF"/>
    <w:rsid w:val="7BF889FC"/>
    <w:rsid w:val="7BFA24A1"/>
    <w:rsid w:val="7BFC781D"/>
    <w:rsid w:val="7BFD705E"/>
    <w:rsid w:val="7BFD7D29"/>
    <w:rsid w:val="7BFDCB57"/>
    <w:rsid w:val="7BFE8191"/>
    <w:rsid w:val="7BFEBF51"/>
    <w:rsid w:val="7BFF61D1"/>
    <w:rsid w:val="7BFFA2D7"/>
    <w:rsid w:val="7C0F4A69"/>
    <w:rsid w:val="7C613B24"/>
    <w:rsid w:val="7C6453C2"/>
    <w:rsid w:val="7C8B63DA"/>
    <w:rsid w:val="7C9B00D5"/>
    <w:rsid w:val="7CB24380"/>
    <w:rsid w:val="7CDBBE1F"/>
    <w:rsid w:val="7CE02D9B"/>
    <w:rsid w:val="7CE56503"/>
    <w:rsid w:val="7CFF4619"/>
    <w:rsid w:val="7CFF4F24"/>
    <w:rsid w:val="7D545437"/>
    <w:rsid w:val="7D567401"/>
    <w:rsid w:val="7D584F27"/>
    <w:rsid w:val="7D5D4074"/>
    <w:rsid w:val="7D703AAF"/>
    <w:rsid w:val="7D7E07DC"/>
    <w:rsid w:val="7DBD6099"/>
    <w:rsid w:val="7DBF8A78"/>
    <w:rsid w:val="7DD416A4"/>
    <w:rsid w:val="7DDF1318"/>
    <w:rsid w:val="7DFD6E26"/>
    <w:rsid w:val="7DFDE718"/>
    <w:rsid w:val="7DFE6C22"/>
    <w:rsid w:val="7E0E3838"/>
    <w:rsid w:val="7E123328"/>
    <w:rsid w:val="7E3366FE"/>
    <w:rsid w:val="7E3E236F"/>
    <w:rsid w:val="7E3F15E5"/>
    <w:rsid w:val="7E563BEC"/>
    <w:rsid w:val="7E672780"/>
    <w:rsid w:val="7E722019"/>
    <w:rsid w:val="7E778E04"/>
    <w:rsid w:val="7E7B0F1F"/>
    <w:rsid w:val="7E7D030B"/>
    <w:rsid w:val="7E7E51E6"/>
    <w:rsid w:val="7EA146AC"/>
    <w:rsid w:val="7EAB157F"/>
    <w:rsid w:val="7EAE0D75"/>
    <w:rsid w:val="7EAF5D73"/>
    <w:rsid w:val="7EB937A4"/>
    <w:rsid w:val="7EBF087D"/>
    <w:rsid w:val="7ECF57F8"/>
    <w:rsid w:val="7EE34C0C"/>
    <w:rsid w:val="7EE82651"/>
    <w:rsid w:val="7EEFA1A3"/>
    <w:rsid w:val="7EF12260"/>
    <w:rsid w:val="7EF7A111"/>
    <w:rsid w:val="7EF83339"/>
    <w:rsid w:val="7EFD8EFB"/>
    <w:rsid w:val="7EFE686B"/>
    <w:rsid w:val="7F141322"/>
    <w:rsid w:val="7F233313"/>
    <w:rsid w:val="7F2FD63B"/>
    <w:rsid w:val="7F3117CD"/>
    <w:rsid w:val="7F37EB88"/>
    <w:rsid w:val="7F5BD98E"/>
    <w:rsid w:val="7F6E0010"/>
    <w:rsid w:val="7F751A0D"/>
    <w:rsid w:val="7F760884"/>
    <w:rsid w:val="7F7C4CBE"/>
    <w:rsid w:val="7F7DE3B2"/>
    <w:rsid w:val="7F7ED230"/>
    <w:rsid w:val="7F966D0F"/>
    <w:rsid w:val="7F9DD47E"/>
    <w:rsid w:val="7F9DF5D6"/>
    <w:rsid w:val="7FB55BCC"/>
    <w:rsid w:val="7FB5E28C"/>
    <w:rsid w:val="7FBAF7B6"/>
    <w:rsid w:val="7FBB4A04"/>
    <w:rsid w:val="7FC9EB3F"/>
    <w:rsid w:val="7FCF8A22"/>
    <w:rsid w:val="7FDBEDC1"/>
    <w:rsid w:val="7FDEA0BF"/>
    <w:rsid w:val="7FDEDE78"/>
    <w:rsid w:val="7FDFABE3"/>
    <w:rsid w:val="7FE307F6"/>
    <w:rsid w:val="7FE72383"/>
    <w:rsid w:val="7FE7F4E7"/>
    <w:rsid w:val="7FEEA4DA"/>
    <w:rsid w:val="7FEFDB97"/>
    <w:rsid w:val="7FF17A03"/>
    <w:rsid w:val="7FF26362"/>
    <w:rsid w:val="7FF5D001"/>
    <w:rsid w:val="7FF740F6"/>
    <w:rsid w:val="7FF7BC70"/>
    <w:rsid w:val="7FFA611A"/>
    <w:rsid w:val="7FFB6C45"/>
    <w:rsid w:val="7FFBBC52"/>
    <w:rsid w:val="7FFBDCA9"/>
    <w:rsid w:val="7FFCFD4A"/>
    <w:rsid w:val="7FFE526F"/>
    <w:rsid w:val="7FFEE125"/>
    <w:rsid w:val="7FFF3C67"/>
    <w:rsid w:val="7FFFE42F"/>
    <w:rsid w:val="81FBE101"/>
    <w:rsid w:val="8DEFBE5A"/>
    <w:rsid w:val="8DFF33E7"/>
    <w:rsid w:val="8F474F43"/>
    <w:rsid w:val="8F5E0474"/>
    <w:rsid w:val="8FFFCB01"/>
    <w:rsid w:val="9397371A"/>
    <w:rsid w:val="97DFBDA6"/>
    <w:rsid w:val="97F63599"/>
    <w:rsid w:val="98BC164E"/>
    <w:rsid w:val="9A3F239A"/>
    <w:rsid w:val="9B7BBF2E"/>
    <w:rsid w:val="9BFB1576"/>
    <w:rsid w:val="9DBEFDAC"/>
    <w:rsid w:val="9DFEABEF"/>
    <w:rsid w:val="9E6D7466"/>
    <w:rsid w:val="9F63C3B0"/>
    <w:rsid w:val="9FDFD303"/>
    <w:rsid w:val="A37DFB60"/>
    <w:rsid w:val="A775F531"/>
    <w:rsid w:val="A7DD4AA7"/>
    <w:rsid w:val="A8781F32"/>
    <w:rsid w:val="A8CB7298"/>
    <w:rsid w:val="AAD3049C"/>
    <w:rsid w:val="AB7C5997"/>
    <w:rsid w:val="AB7F99EF"/>
    <w:rsid w:val="ADD245EA"/>
    <w:rsid w:val="ADFF2DE0"/>
    <w:rsid w:val="AEFA61A3"/>
    <w:rsid w:val="AFB3FA89"/>
    <w:rsid w:val="AFBFA4D8"/>
    <w:rsid w:val="AFEF58AC"/>
    <w:rsid w:val="B1FB0F55"/>
    <w:rsid w:val="B2C5196B"/>
    <w:rsid w:val="B3FF5EAD"/>
    <w:rsid w:val="B4F731DF"/>
    <w:rsid w:val="B57CA805"/>
    <w:rsid w:val="B6EF3307"/>
    <w:rsid w:val="B6FFB1A7"/>
    <w:rsid w:val="B77B0037"/>
    <w:rsid w:val="B7AF3604"/>
    <w:rsid w:val="B7F30975"/>
    <w:rsid w:val="B7FBB78D"/>
    <w:rsid w:val="B7FC830C"/>
    <w:rsid w:val="B8FE33E5"/>
    <w:rsid w:val="B9C7CD40"/>
    <w:rsid w:val="BAF7F1F9"/>
    <w:rsid w:val="BAFB81B2"/>
    <w:rsid w:val="BBC0B465"/>
    <w:rsid w:val="BBDF1AB2"/>
    <w:rsid w:val="BC7F8181"/>
    <w:rsid w:val="BCF73B37"/>
    <w:rsid w:val="BDC72775"/>
    <w:rsid w:val="BDCAD1E6"/>
    <w:rsid w:val="BDFEEC2E"/>
    <w:rsid w:val="BE67AC73"/>
    <w:rsid w:val="BE8A5E8B"/>
    <w:rsid w:val="BFAE6E84"/>
    <w:rsid w:val="BFDBFF91"/>
    <w:rsid w:val="BFDE2E38"/>
    <w:rsid w:val="BFEF9C03"/>
    <w:rsid w:val="BFFC4B33"/>
    <w:rsid w:val="C1EFE3E6"/>
    <w:rsid w:val="C9FF896D"/>
    <w:rsid w:val="CADFDECF"/>
    <w:rsid w:val="CD7BF971"/>
    <w:rsid w:val="CF3B81AE"/>
    <w:rsid w:val="CF5D1733"/>
    <w:rsid w:val="CF7E6996"/>
    <w:rsid w:val="CFDFDBE7"/>
    <w:rsid w:val="CFF73DDB"/>
    <w:rsid w:val="D0EE27A5"/>
    <w:rsid w:val="D3FFEC31"/>
    <w:rsid w:val="D5E92239"/>
    <w:rsid w:val="D5FB81DD"/>
    <w:rsid w:val="D6B67B88"/>
    <w:rsid w:val="D6FF23A8"/>
    <w:rsid w:val="D7FF2A55"/>
    <w:rsid w:val="DAEFCD48"/>
    <w:rsid w:val="DB5A5FD0"/>
    <w:rsid w:val="DB9F0891"/>
    <w:rsid w:val="DBBCBAB7"/>
    <w:rsid w:val="DBD69BF5"/>
    <w:rsid w:val="DD80C45F"/>
    <w:rsid w:val="DD92A373"/>
    <w:rsid w:val="DDCD8AE7"/>
    <w:rsid w:val="DDDFC780"/>
    <w:rsid w:val="DDF72A30"/>
    <w:rsid w:val="DDFBD6CC"/>
    <w:rsid w:val="DE7F42F4"/>
    <w:rsid w:val="DEB721DD"/>
    <w:rsid w:val="DEBFE7CB"/>
    <w:rsid w:val="DF3740A8"/>
    <w:rsid w:val="DF4EB0C8"/>
    <w:rsid w:val="DF4FFF49"/>
    <w:rsid w:val="DF630BA9"/>
    <w:rsid w:val="DF7DF549"/>
    <w:rsid w:val="DF7F8C42"/>
    <w:rsid w:val="DFB93ACE"/>
    <w:rsid w:val="DFBF8731"/>
    <w:rsid w:val="DFDDFAD6"/>
    <w:rsid w:val="DFEF2CB8"/>
    <w:rsid w:val="DFF6D8E0"/>
    <w:rsid w:val="DFFFD31D"/>
    <w:rsid w:val="E17E0E80"/>
    <w:rsid w:val="E37EC7F4"/>
    <w:rsid w:val="E3FF6535"/>
    <w:rsid w:val="E67B4FCE"/>
    <w:rsid w:val="E6BF6F80"/>
    <w:rsid w:val="E776BFFC"/>
    <w:rsid w:val="E7B16E0A"/>
    <w:rsid w:val="E7BB7F34"/>
    <w:rsid w:val="E7F5E2BB"/>
    <w:rsid w:val="EB955E14"/>
    <w:rsid w:val="EBF91DB3"/>
    <w:rsid w:val="ECF91073"/>
    <w:rsid w:val="ED7E57FA"/>
    <w:rsid w:val="ED7F7505"/>
    <w:rsid w:val="EDAB48E5"/>
    <w:rsid w:val="EDB63EEA"/>
    <w:rsid w:val="EEDDDDDA"/>
    <w:rsid w:val="EEF58BD8"/>
    <w:rsid w:val="EEFB35BE"/>
    <w:rsid w:val="EF0F8E81"/>
    <w:rsid w:val="EF19D56A"/>
    <w:rsid w:val="EF1E5AF7"/>
    <w:rsid w:val="EF47C768"/>
    <w:rsid w:val="EF6BEDD1"/>
    <w:rsid w:val="EF6D79A9"/>
    <w:rsid w:val="EF7D0304"/>
    <w:rsid w:val="EF7FBBEB"/>
    <w:rsid w:val="EFBF3AFD"/>
    <w:rsid w:val="EFDB4728"/>
    <w:rsid w:val="EFEC784D"/>
    <w:rsid w:val="EFF1D445"/>
    <w:rsid w:val="EFFB2523"/>
    <w:rsid w:val="EFFBD43E"/>
    <w:rsid w:val="EFFF911B"/>
    <w:rsid w:val="EFFFC71B"/>
    <w:rsid w:val="F2CF3556"/>
    <w:rsid w:val="F3D6D545"/>
    <w:rsid w:val="F3D7C125"/>
    <w:rsid w:val="F45F2B14"/>
    <w:rsid w:val="F4D8FDC4"/>
    <w:rsid w:val="F55E59AB"/>
    <w:rsid w:val="F56D2695"/>
    <w:rsid w:val="F577907A"/>
    <w:rsid w:val="F5B7FA69"/>
    <w:rsid w:val="F5D7D092"/>
    <w:rsid w:val="F5DF1F1D"/>
    <w:rsid w:val="F5EE9422"/>
    <w:rsid w:val="F67EC584"/>
    <w:rsid w:val="F67FEEEB"/>
    <w:rsid w:val="F6AFEAA4"/>
    <w:rsid w:val="F6CC14FA"/>
    <w:rsid w:val="F6D7FAAC"/>
    <w:rsid w:val="F6DFB126"/>
    <w:rsid w:val="F6F73FDF"/>
    <w:rsid w:val="F6FF3F34"/>
    <w:rsid w:val="F7498D88"/>
    <w:rsid w:val="F752BC2B"/>
    <w:rsid w:val="F76E82DD"/>
    <w:rsid w:val="F7BB9A33"/>
    <w:rsid w:val="F7C748C2"/>
    <w:rsid w:val="F7E7C63E"/>
    <w:rsid w:val="F7E882AD"/>
    <w:rsid w:val="F7EA03AC"/>
    <w:rsid w:val="F7ED8255"/>
    <w:rsid w:val="F7EFAE6F"/>
    <w:rsid w:val="F7F1BD34"/>
    <w:rsid w:val="F7F7B0E8"/>
    <w:rsid w:val="F7FB9F2A"/>
    <w:rsid w:val="F7FFADEC"/>
    <w:rsid w:val="F96AAA5B"/>
    <w:rsid w:val="F9DD92CD"/>
    <w:rsid w:val="F9DF1B62"/>
    <w:rsid w:val="F9EFDEC3"/>
    <w:rsid w:val="F9FF06C7"/>
    <w:rsid w:val="FA7E8590"/>
    <w:rsid w:val="FAF7F34F"/>
    <w:rsid w:val="FB257791"/>
    <w:rsid w:val="FB7D7897"/>
    <w:rsid w:val="FB7F7830"/>
    <w:rsid w:val="FBBC36D3"/>
    <w:rsid w:val="FBBF6D2B"/>
    <w:rsid w:val="FBC66442"/>
    <w:rsid w:val="FBD7B3A5"/>
    <w:rsid w:val="FBDCDC2B"/>
    <w:rsid w:val="FBF71A29"/>
    <w:rsid w:val="FBF7F246"/>
    <w:rsid w:val="FBFB8601"/>
    <w:rsid w:val="FBFD4D08"/>
    <w:rsid w:val="FBFE21FD"/>
    <w:rsid w:val="FBFFEE0C"/>
    <w:rsid w:val="FC7BACBA"/>
    <w:rsid w:val="FCACDFC1"/>
    <w:rsid w:val="FCDF9970"/>
    <w:rsid w:val="FCE388A7"/>
    <w:rsid w:val="FCEF344D"/>
    <w:rsid w:val="FCF7B348"/>
    <w:rsid w:val="FCFF1F58"/>
    <w:rsid w:val="FD733325"/>
    <w:rsid w:val="FD73FBB5"/>
    <w:rsid w:val="FD7EF304"/>
    <w:rsid w:val="FD96E4CF"/>
    <w:rsid w:val="FDBBF1BC"/>
    <w:rsid w:val="FDD64469"/>
    <w:rsid w:val="FDDC6769"/>
    <w:rsid w:val="FDDF5BA4"/>
    <w:rsid w:val="FDED9BA3"/>
    <w:rsid w:val="FDEFF054"/>
    <w:rsid w:val="FDF141AE"/>
    <w:rsid w:val="FDF679DA"/>
    <w:rsid w:val="FDFE2457"/>
    <w:rsid w:val="FDFF2382"/>
    <w:rsid w:val="FDFF6877"/>
    <w:rsid w:val="FDFF70D6"/>
    <w:rsid w:val="FDFF926A"/>
    <w:rsid w:val="FE17E73F"/>
    <w:rsid w:val="FE23B1AA"/>
    <w:rsid w:val="FE7B41AE"/>
    <w:rsid w:val="FEAC0DE2"/>
    <w:rsid w:val="FEDBA7E8"/>
    <w:rsid w:val="FEDEAE2F"/>
    <w:rsid w:val="FEDF69C3"/>
    <w:rsid w:val="FEF98F06"/>
    <w:rsid w:val="FEFBD3D7"/>
    <w:rsid w:val="FEFF62D9"/>
    <w:rsid w:val="FEFF7F2D"/>
    <w:rsid w:val="FF2DF679"/>
    <w:rsid w:val="FF5D2B6B"/>
    <w:rsid w:val="FF7D1122"/>
    <w:rsid w:val="FF7D2B17"/>
    <w:rsid w:val="FF8D8C6B"/>
    <w:rsid w:val="FF9B18A4"/>
    <w:rsid w:val="FF9FB15B"/>
    <w:rsid w:val="FFBEC4D5"/>
    <w:rsid w:val="FFBFA196"/>
    <w:rsid w:val="FFBFD5F0"/>
    <w:rsid w:val="FFCEBABD"/>
    <w:rsid w:val="FFCF5762"/>
    <w:rsid w:val="FFCF614C"/>
    <w:rsid w:val="FFCFD45B"/>
    <w:rsid w:val="FFD5D13A"/>
    <w:rsid w:val="FFD7D635"/>
    <w:rsid w:val="FFDC52CC"/>
    <w:rsid w:val="FFDD5090"/>
    <w:rsid w:val="FFDF3369"/>
    <w:rsid w:val="FFDF734F"/>
    <w:rsid w:val="FFE7E58D"/>
    <w:rsid w:val="FFEB3E05"/>
    <w:rsid w:val="FFEBCC17"/>
    <w:rsid w:val="FFED9CC7"/>
    <w:rsid w:val="FFEEB025"/>
    <w:rsid w:val="FFEF444B"/>
    <w:rsid w:val="FFEF7F5B"/>
    <w:rsid w:val="FFF15ECD"/>
    <w:rsid w:val="FFF52BB6"/>
    <w:rsid w:val="FFFB0397"/>
    <w:rsid w:val="FFFD5EEA"/>
    <w:rsid w:val="FFFD965E"/>
    <w:rsid w:val="FFFF2F30"/>
    <w:rsid w:val="FFFF5A3D"/>
    <w:rsid w:val="FFFF8D07"/>
    <w:rsid w:val="FFFF9CAB"/>
    <w:rsid w:val="FFFFE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3"/>
    <w:qFormat/>
    <w:uiPriority w:val="0"/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11916</Words>
  <Characters>13834</Characters>
  <Lines>281</Lines>
  <Paragraphs>79</Paragraphs>
  <TotalTime>24</TotalTime>
  <ScaleCrop>false</ScaleCrop>
  <LinksUpToDate>false</LinksUpToDate>
  <CharactersWithSpaces>13880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2020-12-29T09:38:00Z</dcterms:created>
  <dc:creator>Lenovo</dc:creator>
  <cp:lastModifiedBy>15908105949</cp:lastModifiedBy>
  <cp:lastPrinted>2025-11-17T08:10:00Z</cp:lastPrinted>
  <dcterms:modified xsi:type="dcterms:W3CDTF">2025-11-17T08:53:02Z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CE11625FF5BB286EB9D21A69BB6A9202</vt:lpwstr>
  </property>
  <property fmtid="{D5CDD505-2E9C-101B-9397-08002B2CF9AE}" pid="4" name="KSOTemplateDocerSaveRecord">
    <vt:lpwstr>eyJoZGlkIjoiYjZkZmMyMjVkMmEzN2RmZjQ0YTk0NzAyNWMwNzQ1MTEiLCJ1c2VySWQiOiIxNTUzMzQ2MDM5In0=</vt:lpwstr>
  </property>
</Properties>
</file>