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</w:pPr>
      <w:r>
        <w:rPr>
          <w:rFonts w:hint="eastAsia" w:ascii="小标宋" w:eastAsia="小标宋"/>
          <w:sz w:val="36"/>
          <w:szCs w:val="36"/>
        </w:rPr>
        <w:t>“</w:t>
      </w:r>
      <w:r>
        <w:rPr>
          <w:rFonts w:hint="eastAsia" w:ascii="小标宋" w:eastAsia="小标宋"/>
          <w:sz w:val="36"/>
          <w:szCs w:val="36"/>
          <w:lang w:val="en-US" w:eastAsia="zh-CN"/>
        </w:rPr>
        <w:t>川羊肚菌7号</w:t>
      </w:r>
      <w:r>
        <w:rPr>
          <w:rFonts w:hint="eastAsia" w:ascii="小标宋" w:eastAsia="小标宋"/>
          <w:sz w:val="36"/>
          <w:szCs w:val="36"/>
        </w:rPr>
        <w:t>”等</w:t>
      </w:r>
      <w:r>
        <w:rPr>
          <w:rFonts w:hint="eastAsia" w:ascii="小标宋" w:eastAsia="小标宋"/>
          <w:sz w:val="36"/>
          <w:szCs w:val="36"/>
          <w:lang w:val="en-US" w:eastAsia="zh-CN"/>
        </w:rPr>
        <w:t>4</w:t>
      </w:r>
      <w:r>
        <w:rPr>
          <w:rFonts w:hint="eastAsia" w:ascii="小标宋" w:eastAsia="小标宋"/>
          <w:sz w:val="36"/>
          <w:szCs w:val="36"/>
        </w:rPr>
        <w:t>个品种拟变更</w:t>
      </w:r>
      <w:r>
        <w:rPr>
          <w:rFonts w:hint="eastAsia" w:ascii="小标宋" w:eastAsia="小标宋"/>
          <w:sz w:val="36"/>
          <w:szCs w:val="36"/>
          <w:lang w:val="en-US" w:eastAsia="zh-CN"/>
        </w:rPr>
        <w:t>认定</w:t>
      </w:r>
      <w:r>
        <w:rPr>
          <w:rFonts w:hint="eastAsia" w:ascii="小标宋" w:eastAsia="小标宋"/>
          <w:sz w:val="36"/>
          <w:szCs w:val="36"/>
        </w:rPr>
        <w:t>信息汇总表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903"/>
        <w:gridCol w:w="1242"/>
        <w:gridCol w:w="1811"/>
        <w:gridCol w:w="1334"/>
        <w:gridCol w:w="3096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认定编号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作物种类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品种名称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变更事项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变更前</w:t>
            </w:r>
          </w:p>
        </w:tc>
        <w:tc>
          <w:tcPr>
            <w:tcW w:w="3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川认菌2020001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羊肚菌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川羊肚菌7号</w:t>
            </w:r>
          </w:p>
        </w:tc>
        <w:tc>
          <w:tcPr>
            <w:tcW w:w="13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申请者</w:t>
            </w:r>
          </w:p>
        </w:tc>
        <w:tc>
          <w:tcPr>
            <w:tcW w:w="309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四川省农业科学院土壤肥料研究所 四川金地田岭涧生物科技有限公司</w:t>
            </w:r>
          </w:p>
        </w:tc>
        <w:tc>
          <w:tcPr>
            <w:tcW w:w="340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四川省食用菌研究所 四川金地田岭涧生物科技有限公司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品种名称</w:t>
            </w:r>
          </w:p>
        </w:tc>
        <w:tc>
          <w:tcPr>
            <w:tcW w:w="309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川羊肚菌7号</w:t>
            </w:r>
          </w:p>
        </w:tc>
        <w:tc>
          <w:tcPr>
            <w:tcW w:w="34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七妹1号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川认菌2020002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羊肚菌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川羊肚菌8号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申请者</w:t>
            </w:r>
          </w:p>
        </w:tc>
        <w:tc>
          <w:tcPr>
            <w:tcW w:w="309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四川金地田岭涧生物科技有限公司 四川省农业科学院土壤肥料研究所</w:t>
            </w:r>
          </w:p>
        </w:tc>
        <w:tc>
          <w:tcPr>
            <w:tcW w:w="340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四川省食用菌研究所 四川省农业科学院土壤肥料研究所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品种名称</w:t>
            </w:r>
          </w:p>
        </w:tc>
        <w:tc>
          <w:tcPr>
            <w:tcW w:w="309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川羊肚菌8号</w:t>
            </w:r>
          </w:p>
        </w:tc>
        <w:tc>
          <w:tcPr>
            <w:tcW w:w="34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川六妹2号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川认菌2020003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羊肚菌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川羊肚菌9号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申请者</w:t>
            </w:r>
          </w:p>
        </w:tc>
        <w:tc>
          <w:tcPr>
            <w:tcW w:w="309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四川省农业科学院土壤肥料研究所 四川金地田岭涧生物科技有限公司</w:t>
            </w:r>
          </w:p>
        </w:tc>
        <w:tc>
          <w:tcPr>
            <w:tcW w:w="340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四川省食用菌研究所 四川金地田岭涧生物科技有限公司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品种名称</w:t>
            </w:r>
          </w:p>
        </w:tc>
        <w:tc>
          <w:tcPr>
            <w:tcW w:w="309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川羊肚菌9号</w:t>
            </w:r>
          </w:p>
        </w:tc>
        <w:tc>
          <w:tcPr>
            <w:tcW w:w="34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川六妹3号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川认菌2020004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羊肚菌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川羊肚菌10号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申请者</w:t>
            </w:r>
          </w:p>
        </w:tc>
        <w:tc>
          <w:tcPr>
            <w:tcW w:w="309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四川省农业科学院土壤肥料研究所 四川金地田岭涧生物科技有限公司</w:t>
            </w:r>
          </w:p>
        </w:tc>
        <w:tc>
          <w:tcPr>
            <w:tcW w:w="340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四川省食用菌研究所 四川金地田岭涧生物科技有限公司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3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1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品种名称</w:t>
            </w:r>
          </w:p>
        </w:tc>
        <w:tc>
          <w:tcPr>
            <w:tcW w:w="3096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川羊肚菌10号</w:t>
            </w:r>
          </w:p>
        </w:tc>
        <w:tc>
          <w:tcPr>
            <w:tcW w:w="34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川梯棱5号</w:t>
            </w:r>
          </w:p>
        </w:tc>
      </w:tr>
    </w:tbl>
    <w:p>
      <w:pPr>
        <w:jc w:val="center"/>
      </w:pPr>
    </w:p>
    <w:sectPr>
      <w:headerReference r:id="rId3" w:type="default"/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BC"/>
    <w:rsid w:val="00141A31"/>
    <w:rsid w:val="002601BC"/>
    <w:rsid w:val="005401F8"/>
    <w:rsid w:val="0060201E"/>
    <w:rsid w:val="006477DA"/>
    <w:rsid w:val="006632BF"/>
    <w:rsid w:val="00A663ED"/>
    <w:rsid w:val="00B05278"/>
    <w:rsid w:val="390D04A7"/>
    <w:rsid w:val="6D903327"/>
    <w:rsid w:val="6FFF55CB"/>
    <w:rsid w:val="7FBFCF02"/>
    <w:rsid w:val="BAFC07F5"/>
    <w:rsid w:val="F3B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qFormat/>
    <w:uiPriority w:val="0"/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19209</Words>
  <Characters>22289</Characters>
  <Lines>168</Lines>
  <Paragraphs>47</Paragraphs>
  <TotalTime>5</TotalTime>
  <ScaleCrop>false</ScaleCrop>
  <LinksUpToDate>false</LinksUpToDate>
  <CharactersWithSpaces>22337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2018-04-04T07:37:00Z</dcterms:created>
  <dc:creator>史梦雅</dc:creator>
  <cp:lastModifiedBy>tech</cp:lastModifiedBy>
  <cp:lastPrinted>2025-11-17T10:00:00Z</cp:lastPrinted>
  <dcterms:modified xsi:type="dcterms:W3CDTF">2025-11-17T16:01:56Z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9DADC9BEF45041CF8068DA18B10BC52C_13</vt:lpwstr>
  </property>
  <property fmtid="{D5CDD505-2E9C-101B-9397-08002B2CF9AE}" pid="4" name="KSOTemplateDocerSaveRecord">
    <vt:lpwstr>eyJoZGlkIjoiYjZkZmMyMjVkMmEzN2RmZjQ0YTk0NzAyNWMwNzQ1MTEiLCJ1c2VySWQiOiIxNTUzMzQ2MDM5In0=</vt:lpwstr>
  </property>
</Properties>
</file>