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D3" w:rsidRDefault="004D0FF5">
      <w:pPr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:rsidR="00FA47D3" w:rsidRDefault="004D0FF5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四川省第三批拟撤销审定/引种备案主要农作物品种目录</w:t>
      </w:r>
    </w:p>
    <w:tbl>
      <w:tblPr>
        <w:tblStyle w:val="a3"/>
        <w:tblW w:w="9139" w:type="dxa"/>
        <w:jc w:val="center"/>
        <w:tblInd w:w="-486" w:type="dxa"/>
        <w:tblLayout w:type="fixed"/>
        <w:tblLook w:val="04A0"/>
      </w:tblPr>
      <w:tblGrid>
        <w:gridCol w:w="692"/>
        <w:gridCol w:w="459"/>
        <w:gridCol w:w="1103"/>
        <w:gridCol w:w="1341"/>
        <w:gridCol w:w="2052"/>
        <w:gridCol w:w="2076"/>
        <w:gridCol w:w="1416"/>
      </w:tblGrid>
      <w:tr w:rsidR="00FA47D3">
        <w:trPr>
          <w:tblHeader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作物种类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审定/引种备案编号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申请者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育种者/引种备案者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0"/>
                <w:szCs w:val="20"/>
              </w:rPr>
              <w:t>审定/引种备案时间</w:t>
            </w:r>
          </w:p>
        </w:tc>
      </w:tr>
      <w:tr w:rsidR="00FA47D3">
        <w:trPr>
          <w:trHeight w:val="554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汕窄8号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川审稻4号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雅安地区种子公司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雅安地区种子公司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1985.04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冈优336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川审稻151号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眉山农校、四川农大水稻所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眉山农校、四川农大水稻所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2001.05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川丰6号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川审稻2002013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四川省川丰种业育种中心、中国水稻研究所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四川省川丰种业育种中心、中国水稻研究所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冈优361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川审稻2002014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四川农业大学水稻所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四川农业大学水稻所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辐优151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川审稻2002024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江油市农科所、成都南方杂交水稻研究所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江油市农科所、成都南方杂交水稻研究所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2002.05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K优8527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川审稻2003020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四川农业科学院水稻高梁研究所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四川农业科学院水稻高梁研究所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2003.09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D优261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川审稻2003022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中科院遗传发育所、四川农业大学水稻所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中科院遗传发育所、四川农业大学水稻所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2003.09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蓉稻8号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川审稻2004009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成都市第二农科所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成都市第二农科所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2004.08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川香稻5号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川审稻2004017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四川省农科院作物所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四川省农科院作物所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2004.08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蜀龙优4号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川审稻2004022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四川蜀龙种业有限责任公司、江油川江水稻所和中国水稻研究所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四川蜀龙种业有限责任公司、江油川江水稻所和中国水稻研究所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2004.08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内香10号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川审稻2005003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内江杂交水稻科技开发中心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内江杂交水稻科技开发中心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竹丰优009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川审稻2005006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绵竹市种子公司、西南科技大学水稻研究所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绵竹市种子公司、西南科技大学水稻研究所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2005.06</w:t>
            </w:r>
          </w:p>
        </w:tc>
      </w:tr>
      <w:tr w:rsidR="00FA47D3">
        <w:trPr>
          <w:trHeight w:val="1682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D优6511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川审稻2005010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南充市农科所、四川农业大学水稻研究所、四川盛裕种业有限公司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南充市农科所、四川农业大学水稻研究所、四川盛裕种业有限公司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2005.06</w:t>
            </w:r>
          </w:p>
        </w:tc>
      </w:tr>
      <w:tr w:rsidR="00FA47D3">
        <w:trPr>
          <w:trHeight w:val="1058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B优0301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川审稻2005012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西南科技大学水稻研究所、四川农业大学水稻研究所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西南科技大学水稻研究所、四川农业大学水稻研究所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2005.06</w:t>
            </w:r>
          </w:p>
        </w:tc>
      </w:tr>
      <w:tr w:rsidR="00FA47D3">
        <w:trPr>
          <w:trHeight w:val="686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田丰优109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川审稻2005013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四川省田丰农业科技发展有限公司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四川省田丰农业科技发展有限公司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科稻3号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川审稻2005020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四川农业大学水稻研究所、四川科杏种业有限责任公司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四川农业大学水稻研究所、四川科杏种业有限责任公司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宜香101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川审稻2006006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自贡市农业科学研究所、宜宾市农业科学研究所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自贡市农业科学研究所、宜宾市农业科学研究所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冈优305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川审稻2006008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四川隆平高科种业有限公司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四川隆平高科种业有限公司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中优31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川审稻2007003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新津县种子公司、四川省种子站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新津县种子公司、四川省种子站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蓉稻415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川审稻2007005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成都市第二农业科学研究所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成都市第二农业科学研究所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华优75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川审稻2007007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湖南亚华种业科学院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湖南亚华种业科学院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D香707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川审稻2007008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四川农业大学水稻研究所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四川农业大学水稻研究所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川香178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川审稻2007011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辐优6688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川审稻2008008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成都龙子生物技术研究所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成都龙子生物技术研究所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冈香828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川审稻2008010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雅安市山州种业有限责任公司、四川农业大学水稻研究所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雅安市山州种业有限责任公司、四川农业大学水稻研究所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川香优3203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川审稻2010004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四川省农业科学院作物研究所、四川省润丰种业有限责任公司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四川省农业科学院作物研究所、四川省润丰种业有限责任公司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乐丰优329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川审稻2010007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四川农业大学水稻研究所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四川农业大学水稻研究所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金优718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川审稻2003008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成都南方杂交水稻研究所、广汉隆平高科种业有限公司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成都南方杂交水稻研究所、广汉隆平高科种业有限公司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2003.09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川农优527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川审稻2008003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四川农业大学水稻研究所、四川农业大学正红种业有限责任公司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四川农业大学水稻研究所、四川农业大学正红种业有限责任公司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2008.05</w:t>
            </w:r>
          </w:p>
        </w:tc>
      </w:tr>
      <w:tr w:rsidR="00FA47D3">
        <w:trPr>
          <w:trHeight w:val="1394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瑞优425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川审稻2010012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成都科瑞农业研究中心、四川省农业科学院作物研究所、四川高地种业有限公司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成都科瑞农业研究中心、四川省农业科学院作物研究所、四川高地种业有限公司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水稻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蓉优808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川审稻2015003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绵阳市奎丰种业有限公司、四川丰源种业有限公司、成都市农林科学院作物研究所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绵阳市奎丰种业有限公司、四川丰源种业有限公司、成都市农林科学院作物研究所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2015.08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绵单8号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川审玉2002001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四川省绵阳市农科所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四川省绵阳市农科所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2005.05</w:t>
            </w:r>
          </w:p>
        </w:tc>
      </w:tr>
      <w:tr w:rsidR="00FA47D3">
        <w:trPr>
          <w:trHeight w:val="1074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川单25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川审玉2002002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四川农业大学玉米研究所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四川农业大学玉米研究所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成单26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川审玉2003001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四川农科院作物所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四川农科院作物所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2003.09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雅玉13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川审玉2003010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雅安市玉米研究开发中心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雅安市玉米研究开发中心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2003.09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盛玉9号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川审玉2004009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四川盛裕种业有限公司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四川盛裕种业有限公司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2004.08</w:t>
            </w:r>
          </w:p>
        </w:tc>
      </w:tr>
      <w:tr w:rsidR="00FA47D3">
        <w:trPr>
          <w:trHeight w:val="1694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中正三号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川审玉2004012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四川嘉陵农作物品种研究中心、四川省中正科技种业有限公司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四川嘉陵农作物品种研究中心、四川省中正科技种业有限公司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2004.08</w:t>
            </w:r>
          </w:p>
        </w:tc>
      </w:tr>
      <w:tr w:rsidR="00FA47D3">
        <w:trPr>
          <w:trHeight w:val="1094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绿单2号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川审玉2005009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四川省绿单种业有限责任公司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四川省绿单种业有限责任公司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中正4号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川审玉2005010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四川省农科院作物研究所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四川省农科院作物研究所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三北2号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川审玉2005012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三北种业有限公司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三北种业有限公司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蓉玉1号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川审玉2005014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奎玉668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川审玉2006004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绵阳市奎丰种业有限公司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绵阳市奎丰种业有限公司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2006.06</w:t>
            </w:r>
          </w:p>
        </w:tc>
      </w:tr>
      <w:tr w:rsidR="00FA47D3">
        <w:trPr>
          <w:trHeight w:val="1058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万单14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川审玉2006005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重庆三峡农科所四川省嘉陵农作物品种研究中心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重庆三峡农科所四川省嘉陵农作物品种研究中心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川单416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川审玉2006009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四川农业大学玉米研究所、四川川单种业有限责任公司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四川农业大学玉米研究所、四川川单种业有限责任公司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圣玉6号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川审玉2006013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四川省农业科学院作物研究所、成都大川种业有限责任公司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四川省农业科学院作物研究所、成都大川种业有限责任公司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山川907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川审玉2006021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仁寿县陵州作物研究所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仁寿县陵州作物研究所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川农玉2号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川审玉2007005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四川农大高科农业有限责任公司、四川省农科院作物所、大竹县益民玉米研究所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四川农大高科农业有限责任公司、四川省农科院作物所、大竹县益民玉米研究所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升玉1号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川审玉2007010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四川省嘉陵农作物品种研究中心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四川省嘉陵农作物品种研究中心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许玉4188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川审玉2007011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夹江县光明农业科学研究所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夹江县光明农业科学研究所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宜单十号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川审玉2007013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宜宾市农业科学院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宜宾市农业科学院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trHeight w:val="818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豫玉32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川审玉2007014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河南省农业科学院粮食作物研究所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河南省农业科学院粮食作物研究所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正大2393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川审玉2007015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襄樊正大农业开发有限公司四川分公司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襄樊正大农业开发有限公司四川分公司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众望玉18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川审玉2007017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四川省农科院作物所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四川省农科院作物所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绿单50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川审玉2008004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四川省农科院作物所、四川绿丹种业有限责任公司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四川省农科院作物所、四川绿丹种业有限责任公司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联合3号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川审玉2009034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山西联合种子有限责任公司、四川益邦种业有限责任公司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山西联合种子有限责任公司、四川益邦种业有限责任公司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2009.12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鲁单718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川审玉2010006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山东省农业科学院玉米研究所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山东省农业科学院玉米研究所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福得2号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川审玉2010016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四川省种子工程技术研究所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四川省种子工程技术研究所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2011.02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泸玉甜6号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川审玉2008019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四川省农业科学院作物研究所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蓉单8号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川审玉2005026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四川省农科院作物所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四川省农科院作物所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2005.12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正兴一号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川审玉2005020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成都天府农作物研究所、武胜县农科所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成都天府农作物研究所、武胜县农科所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2005.12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福玉1号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川审玉2006017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四川省种子工程技术研究所、四川农业大学玉米研究所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四川省种子工程技术研究所、四川农业大学玉米研究所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高玉132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川审玉2010007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四川高地种业有限公司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四川高地种业有限公司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均隆718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川审玉2013004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南充市农业科学院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南充市农业科学院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2013.07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仲玉5788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川审玉2014006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仲衍种业股份有限公司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仲衍种业股份有限公司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2014.07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仲玉136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川审玉2016004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仲衍种业股份有限公司、四川省农业科学院作物研究所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仲衍种业股份有限公司、四川省农业科学院作物研究所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2016.07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金穗131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川引种2017第063号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重庆三峡农业科学院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四川奥力星农业科技有限公司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2017.12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南豆5号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川审豆2003001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南充市农科所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南充市农科所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2003.09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贡豆13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川审豆2004003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四川省自贡市农科所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四川省自贡市农科所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2004.08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贡豆16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川审豆2007002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自贡市农业科学研究所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自贡市农业科学研究所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川豆14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川审豆2010002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四川农业大学农学院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四川农业大学农学院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川杂12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川审棉2003004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四川省农科院经作所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四川省农科院经作所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2003.09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川杂棉15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川审棉2005001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四川省农科院经济作物研究所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四川省农科院经济作物研究所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2005.06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川杂棉16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川审棉2006001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四川省农科院经济作物育种栽培研究所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四川省农科院经济作物育种栽培研究所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2006.06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川棉118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川审棉2007002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四川省农科院经济作物育种栽培研究所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四川省农科院经济作物育种栽培研究所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2007.05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川杂棉19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川审棉2008001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川杂棉17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川审棉2008002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2008.05</w:t>
            </w:r>
          </w:p>
        </w:tc>
      </w:tr>
      <w:tr w:rsidR="00FA47D3">
        <w:trPr>
          <w:trHeight w:val="1034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川杂棉33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川审棉2008003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川杂棉20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川审棉2008004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2008.05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川杂棉22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川审棉2009002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2009.07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川杂棉23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川审棉2009003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四川省农业科学院经济作物育种栽培研究所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2009.07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蜀杂棉3号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川审棉2009004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绵阳市农业科学研究所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绵阳市农业科学研究所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2009.07</w:t>
            </w:r>
          </w:p>
        </w:tc>
      </w:tr>
      <w:tr w:rsidR="00FA47D3">
        <w:trPr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459" w:type="dxa"/>
            <w:vAlign w:val="center"/>
          </w:tcPr>
          <w:p w:rsidR="00FA47D3" w:rsidRDefault="004D0FF5" w:rsidP="0033023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  <w:r w:rsidR="0033023D"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川杂棉29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川审棉2010002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四川省农科院经济作物育种栽培研究所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四川省农科院经济作物育种栽培研究所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2010.06</w:t>
            </w:r>
          </w:p>
        </w:tc>
      </w:tr>
      <w:tr w:rsidR="00FA47D3">
        <w:trPr>
          <w:trHeight w:val="701"/>
          <w:jc w:val="center"/>
        </w:trPr>
        <w:tc>
          <w:tcPr>
            <w:tcW w:w="69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459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西科麦9号</w:t>
            </w:r>
          </w:p>
        </w:tc>
        <w:tc>
          <w:tcPr>
            <w:tcW w:w="1341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川审麦2014011</w:t>
            </w:r>
          </w:p>
        </w:tc>
        <w:tc>
          <w:tcPr>
            <w:tcW w:w="2052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西南科技大学</w:t>
            </w:r>
          </w:p>
        </w:tc>
        <w:tc>
          <w:tcPr>
            <w:tcW w:w="207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西南科技大学</w:t>
            </w:r>
          </w:p>
        </w:tc>
        <w:tc>
          <w:tcPr>
            <w:tcW w:w="1416" w:type="dxa"/>
            <w:vAlign w:val="center"/>
          </w:tcPr>
          <w:p w:rsidR="00FA47D3" w:rsidRDefault="004D0FF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2014.12</w:t>
            </w:r>
          </w:p>
        </w:tc>
      </w:tr>
    </w:tbl>
    <w:p w:rsidR="00FA47D3" w:rsidRDefault="00FA47D3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FA47D3" w:rsidRDefault="00FA47D3">
      <w:bookmarkStart w:id="0" w:name="_GoBack"/>
      <w:bookmarkEnd w:id="0"/>
    </w:p>
    <w:sectPr w:rsidR="00FA47D3" w:rsidSect="00FA4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7D3"/>
    <w:rsid w:val="0033023D"/>
    <w:rsid w:val="004D0FF5"/>
    <w:rsid w:val="006C129E"/>
    <w:rsid w:val="00FA47D3"/>
    <w:rsid w:val="7BC8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7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47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zhangs9323</cp:lastModifiedBy>
  <cp:revision>3</cp:revision>
  <dcterms:created xsi:type="dcterms:W3CDTF">2021-04-08T03:18:00Z</dcterms:created>
  <dcterms:modified xsi:type="dcterms:W3CDTF">2021-04-08T03:32:00Z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