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A2" w:rsidRDefault="00BB00F4">
      <w:pPr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附件：</w:t>
      </w:r>
    </w:p>
    <w:p w:rsidR="001D25A2" w:rsidRDefault="00BB00F4">
      <w:pPr>
        <w:jc w:val="center"/>
        <w:rPr>
          <w:rFonts w:ascii="微软雅黑" w:eastAsia="微软雅黑" w:hAnsi="微软雅黑" w:cs="微软雅黑"/>
          <w:b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28"/>
          <w:szCs w:val="28"/>
        </w:rPr>
        <w:t>2020</w:t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28"/>
          <w:szCs w:val="28"/>
        </w:rPr>
        <w:t>年四川省主要农作物</w:t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28"/>
          <w:szCs w:val="28"/>
        </w:rPr>
        <w:t>拟</w:t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28"/>
          <w:szCs w:val="28"/>
        </w:rPr>
        <w:t>引种备案品种</w:t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28"/>
          <w:szCs w:val="28"/>
        </w:rPr>
        <w:t>目录</w:t>
      </w:r>
    </w:p>
    <w:tbl>
      <w:tblPr>
        <w:tblW w:w="1539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82"/>
        <w:gridCol w:w="465"/>
        <w:gridCol w:w="667"/>
        <w:gridCol w:w="861"/>
        <w:gridCol w:w="1388"/>
        <w:gridCol w:w="442"/>
        <w:gridCol w:w="1374"/>
        <w:gridCol w:w="949"/>
        <w:gridCol w:w="2749"/>
        <w:gridCol w:w="2226"/>
        <w:gridCol w:w="932"/>
        <w:gridCol w:w="1326"/>
        <w:gridCol w:w="393"/>
        <w:gridCol w:w="701"/>
        <w:gridCol w:w="444"/>
      </w:tblGrid>
      <w:tr w:rsidR="001D25A2">
        <w:trPr>
          <w:trHeight w:val="397"/>
          <w:tblHeader/>
          <w:jc w:val="center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16"/>
                <w:szCs w:val="16"/>
                <w:lang/>
              </w:rPr>
              <w:t>序号</w:t>
            </w:r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16"/>
                <w:szCs w:val="16"/>
                <w:lang/>
              </w:rPr>
              <w:t>作物</w:t>
            </w:r>
          </w:p>
        </w:tc>
        <w:tc>
          <w:tcPr>
            <w:tcW w:w="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16"/>
                <w:szCs w:val="16"/>
                <w:lang/>
              </w:rPr>
              <w:t>品种名称</w:t>
            </w:r>
          </w:p>
        </w:tc>
        <w:tc>
          <w:tcPr>
            <w:tcW w:w="8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16"/>
                <w:szCs w:val="16"/>
                <w:lang/>
              </w:rPr>
              <w:t>审定编号</w:t>
            </w:r>
          </w:p>
        </w:tc>
        <w:tc>
          <w:tcPr>
            <w:tcW w:w="13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16"/>
                <w:szCs w:val="16"/>
                <w:lang/>
              </w:rPr>
              <w:t>审定品种适宜种植区域</w:t>
            </w: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16"/>
                <w:szCs w:val="16"/>
                <w:lang/>
              </w:rPr>
              <w:t>审定时对照品种</w:t>
            </w:r>
          </w:p>
        </w:tc>
        <w:tc>
          <w:tcPr>
            <w:tcW w:w="1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16"/>
                <w:szCs w:val="16"/>
                <w:lang/>
              </w:rPr>
              <w:t>选育单位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16"/>
                <w:szCs w:val="16"/>
                <w:lang/>
              </w:rPr>
              <w:t>引种单位</w:t>
            </w:r>
          </w:p>
        </w:tc>
        <w:tc>
          <w:tcPr>
            <w:tcW w:w="27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16"/>
                <w:szCs w:val="16"/>
                <w:lang/>
              </w:rPr>
              <w:t>适应性试验结果</w:t>
            </w:r>
          </w:p>
        </w:tc>
        <w:tc>
          <w:tcPr>
            <w:tcW w:w="2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16"/>
                <w:szCs w:val="16"/>
                <w:lang/>
              </w:rPr>
              <w:t>抗病性试验结果</w:t>
            </w:r>
          </w:p>
        </w:tc>
        <w:tc>
          <w:tcPr>
            <w:tcW w:w="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16"/>
                <w:szCs w:val="16"/>
                <w:lang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16"/>
                <w:szCs w:val="16"/>
                <w:lang/>
              </w:rPr>
              <w:t>引种适宜</w:t>
            </w:r>
          </w:p>
          <w:p w:rsidR="001D25A2" w:rsidRDefault="00BB00F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16"/>
                <w:szCs w:val="16"/>
                <w:lang/>
              </w:rPr>
              <w:t>种植区域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16"/>
                <w:szCs w:val="16"/>
                <w:lang/>
              </w:rPr>
              <w:t>种植风险提示</w:t>
            </w:r>
          </w:p>
        </w:tc>
        <w:tc>
          <w:tcPr>
            <w:tcW w:w="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16"/>
                <w:szCs w:val="16"/>
                <w:lang/>
              </w:rPr>
              <w:t>联系人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16"/>
                <w:szCs w:val="16"/>
                <w:lang/>
              </w:rPr>
              <w:t>电话</w:t>
            </w:r>
          </w:p>
        </w:tc>
        <w:tc>
          <w:tcPr>
            <w:tcW w:w="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16"/>
                <w:szCs w:val="16"/>
                <w:lang/>
              </w:rPr>
              <w:t>评议意见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籼稻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美香占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2012013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适宜在云南省海拔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550-1400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米籼稻区种植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红香软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广东省农科院水稻研究所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四川天宇种业有限责任公司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560.9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公斤，比对照宜香优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2115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0.8%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；平均全生育期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147.2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4.1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经四川省农科院植保所抗性鉴定：叶瘟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级；颈瘟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级；感稻瘟病。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米以下平坝丘陵中籼迟熟类型区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注意防治稻瘟病，稻瘟病高发区域谨慎种植。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王一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13668214758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籼稻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江优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381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2012022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550-1350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米的籼稻区种植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Ⅱ优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838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江油市川江水稻研究所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四川发生种业有限责任公司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2019-2020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595.01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公斤，比对照宜香优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2115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4.13%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；平均全生育期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144.7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4.4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经四川省农科院植保所抗性鉴定，叶瘟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级；颈瘟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级；中感稻瘟病。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米以下平坝丘陵中籼迟熟类型区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稻瘟病常发区和高发区慎用。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李晓元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13608122125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籼稻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冈优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8218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2017011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适宜在云南省海海拔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1350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米以下地区种植。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II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838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四川农大高科农业有限责任公司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四川农大高科农业有限责任公司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615.1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公斤，比对照宜香优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2115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4.4%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；平均全生育期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148.1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2.5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经四川省农科院植保所抗性鉴定：叶瘟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级；颈瘟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级；中感稻瘟病。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米以下平坝丘陵中籼迟熟类型区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稻瘟病常发区慎用。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谢均刚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15351253344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籼稻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花优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683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2018011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适宜在云南省海拔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米以下地区种植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.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绵优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福建省农业科学院水稻研究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所、四川省农业科学院生物技术核技术研究所、福建农林大学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四川神龙科技股份有限公司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633.4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公斤，比对照宜香优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2115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6.11%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148.1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1.9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经四川省农科院植保所抗性鉴定：叶瘟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级，颈瘟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级，中感稻瘟病。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米以下平坝丘陵中籼迟熟类型区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注意防治稻瘟病，稻瘟病高发区域谨慎种植。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刘思勇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13330987696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籼稻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华浙优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2019010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适宜在云南海拔区域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1350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米以下杂交籼稻区种植。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绵优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浙江勿忘农种业股份有限公司、中国水稻研究所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四川云海农业科技有限公司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618.3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公斤，比对照宜香优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2115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5.66%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。平均全生育期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天，比对照晚熟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经四川省农科院植保所抗性鉴定：叶瘟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级，颈瘟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级，中感稻瘟病。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米以下平坝丘陵中籼迟熟类型区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根据植保预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测预报，综合防治病虫害，稻瘟病重发区不宜种植。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张然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13072846688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籼稻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中浙优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H7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2020023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适宜在云南海拔区域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1350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米以下杂交籼稻区种植，稻瘟病、稻曲病多发区慎用。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绵优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725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浙江勿忘农种业股份有限公司、中国水稻研究所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四川云海农业科技有限公司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617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公斤，比对照宜香优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2115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5.39%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。平均全生育期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天，比对照晚熟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经四川省农科院植保所抗性鉴定：叶瘟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级，颈瘟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级，中感稻瘟病。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米以下平坝丘陵中籼迟熟类型区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根据植保预测预报，综合防治病虫害，稻瘟病和稻曲病重发区不宜种植。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张然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13072846688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籼稻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内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6368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黔审稻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20180017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贵州省迟熟杂交籼稻区种植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F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498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四川发生水稻科技有限责任公司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四川发生种业有限责任公司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2019-2020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604.26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公斤，比对照宜香优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2115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5.75%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天，比对照晚熟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0.9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经四川省农科院植保所抗性鉴定：叶瘟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级；颈瘟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级；中感稻瘟病。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米以下平坝丘陵中籼迟熟类型区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稻瘟病常发区和高发区慎用。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李晓元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13608122125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籼稻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J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香优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168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黔审稻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20190007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贵州省迟熟籼稻区种植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F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498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四川发生种业有限责任公司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四川发生种业有限责任公司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2019-2020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606.31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公斤，比对照宜香优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2115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6.11%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；平均全生育期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147.4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1.7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经四川省农科院植保所抗性鉴定：叶瘟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级；颈瘟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级；中感稻瘟病。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米以下平坝丘陵中籼迟熟类型区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稻瘟病常发区和高发区慎用。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李晓元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13608122125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籼稻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内香优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6231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黔审稻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20190016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贵州省迟熟籼稻区种植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F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498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四川发生种业有限责任公司、内江水稻科技中心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四川发生种业有限责任公司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2019-2020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614.86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公斤，比对照宜香优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2115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7.61%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；平均全生育期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149.9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天，比对照晚熟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0.8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经四川省农科院植保所抗性鉴定：叶瘟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级；颈瘟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级；中感稻瘟病。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米以下平坝丘陵中籼迟熟类型区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稻瘟病常发区和高发区慎用。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李晓元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13608122125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籼稻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闽糯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黔审稻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20190018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适宜于贵州省迟熟籼稻区作糯稻种植。稻瘟病重发区慎用。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糯优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6211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福建农林大学作物遗传改良研究所、贵州神农大丰科技股份有限公司、福建神农大丰种业科技有限公司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四川神农大丰种业科技有限公司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605.4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公斤，比对照宜香优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2115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5.7%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；平均全生育期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149.8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经四川省农科院植保所抗性鉴定：叶瘟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级；颈瘟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级；中感稻瘟病。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米以下平坝丘陵中籼迟熟类型区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稻瘟病重发区慎用。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李勇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15309010626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籼稻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旌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674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黔审稻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20200012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贵州省迟熟籼稻区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F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498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四川一粒农业科技开发有限公司、成都市农林科学院作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物所、四川省农业科学院水稻高粱研究所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四川鑫源种业有限公司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609.75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公斤，比对照宜香优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2115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4.88%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；平均全生育期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经四川省农科院植保所抗性鉴定：叶瘟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级；颈瘟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级；中感稻瘟病。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米以下平坝丘陵中籼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迟熟类型区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注意防治稻瘟病，稻瘟病高发区域谨慎种植。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钟凯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18190677167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12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籼稻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内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294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陕审稻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2018005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适宜我省陕南汉中、安康海拔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米以下地区种植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内香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851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四川农业大学水稻所、汉中现代农业科技有限公司、内江杂交水稻科技开发中心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汉中现代农业科技有限公司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617.1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千克，比对照宜香优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2115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6.3%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；平均全生育期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150.1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天，比对照晚熟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0.1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经四川省农科院植保所抗性鉴定：叶瘟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级；颈瘟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级；中感稻瘟病。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米以下平坝丘陵中籼迟熟类型区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稻瘟病常发区慎用。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毛静轩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13992633703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籼稻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渝香糯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渝审稻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2012015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重庆海拔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黄华占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重庆再生稻研究中心、重庆金穗种业有限公司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四川神龙科技股份有限公司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615.09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公斤，比对照宜香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2115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3.05%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75%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；平均全生育期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146.8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3.2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经四川省农科院植保所抗性鉴定：叶</w:t>
            </w:r>
            <w:r>
              <w:rPr>
                <w:rStyle w:val="font01"/>
                <w:rFonts w:hint="default"/>
                <w:color w:val="auto"/>
                <w:sz w:val="16"/>
                <w:szCs w:val="16"/>
                <w:lang/>
              </w:rPr>
              <w:t>瘟</w:t>
            </w:r>
            <w:r>
              <w:rPr>
                <w:rStyle w:val="font01"/>
                <w:rFonts w:hint="default"/>
                <w:color w:val="auto"/>
                <w:sz w:val="16"/>
                <w:szCs w:val="16"/>
                <w:lang/>
              </w:rPr>
              <w:t>7</w:t>
            </w:r>
            <w:r>
              <w:rPr>
                <w:rStyle w:val="font01"/>
                <w:rFonts w:hint="default"/>
                <w:color w:val="auto"/>
                <w:sz w:val="16"/>
                <w:szCs w:val="16"/>
                <w:lang/>
              </w:rPr>
              <w:t>、</w:t>
            </w:r>
            <w:r>
              <w:rPr>
                <w:rStyle w:val="font01"/>
                <w:rFonts w:hint="default"/>
                <w:color w:val="auto"/>
                <w:sz w:val="16"/>
                <w:szCs w:val="16"/>
                <w:lang/>
              </w:rPr>
              <w:t>8</w:t>
            </w:r>
            <w:r>
              <w:rPr>
                <w:rStyle w:val="font01"/>
                <w:rFonts w:hint="default"/>
                <w:color w:val="auto"/>
                <w:sz w:val="16"/>
                <w:szCs w:val="16"/>
                <w:lang/>
              </w:rPr>
              <w:t>、</w:t>
            </w:r>
            <w:r>
              <w:rPr>
                <w:rStyle w:val="font01"/>
                <w:rFonts w:hint="default"/>
                <w:color w:val="auto"/>
                <w:sz w:val="16"/>
                <w:szCs w:val="16"/>
                <w:lang/>
              </w:rPr>
              <w:t>2</w:t>
            </w:r>
            <w:r>
              <w:rPr>
                <w:rStyle w:val="font01"/>
                <w:rFonts w:hint="default"/>
                <w:color w:val="auto"/>
                <w:sz w:val="16"/>
                <w:szCs w:val="16"/>
                <w:lang/>
              </w:rPr>
              <w:t>、</w:t>
            </w:r>
            <w:r>
              <w:rPr>
                <w:rStyle w:val="font01"/>
                <w:rFonts w:hint="default"/>
                <w:color w:val="auto"/>
                <w:sz w:val="16"/>
                <w:szCs w:val="16"/>
                <w:lang/>
              </w:rPr>
              <w:t>5</w:t>
            </w:r>
            <w:r>
              <w:rPr>
                <w:rStyle w:val="font01"/>
                <w:rFonts w:hint="default"/>
                <w:color w:val="auto"/>
                <w:sz w:val="16"/>
                <w:szCs w:val="16"/>
                <w:lang/>
              </w:rPr>
              <w:t>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；颈瘟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级；感稻瘟病。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米以下平坝丘陵中籼迟熟类型区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注意防治病虫害，稻瘟病重发区谨慎种植。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刘思勇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13330987696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籼稻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陵优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8724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渝审稻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20170005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重庆市海拔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米以下地区作一季中稻种植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Π优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838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绵阳市特丰种业有限公司、重庆市渝东南农业科学院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绵阳市特丰种业有限公司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562.53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公斤，比对照宜香优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2115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2.0%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；平均全生育期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161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天，比对照晚熟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天左右。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经四川省农科院植保所抗性鉴定：叶瘟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级；颈瘟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级；中感稻瘟病。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米以下平坝丘陵中籼迟熟类型区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稻瘟病高发区不宜种植，及时防治病虫害。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衡洪云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13340902873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籼稻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G8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渝审稻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20180011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适宜重庆市海拔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米以下地区作一季中稻种植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渝香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四川农大高科种业有限公司、四川华元博冠生物育种有限责任公司、重庆国本种业有限公司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四川农大高科农业有限责任公司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623.9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公斤，比对照宜香优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2115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5.9%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；平均全生育期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148.1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2.5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经四川省农科院植保所抗性鉴定：叶瘟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级；颈瘟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级；感稻瘟病。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米以下平坝丘陵中籼迟熟类型区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注意防治病虫害，稻瘟病重发区谨慎种植。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谢均刚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15351253344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籼稻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CY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228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渝审稻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20190001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重庆市海拔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米以下地区作一季中稻种植。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渝香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丰都县亿金农业科学研究所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丰都县亿金农业科学研究所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619.83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公斤，比对照宜香优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2115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7.9%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；平均全生育期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经四川省农科院植保所抗性鉴定：叶瘟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级；颈瘟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级；感稻瘟病。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米以下平坝丘陵中籼迟熟类型区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注意防治病虫害，稻瘟病重发区谨慎种植。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熊银剑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18681279687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17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籼稻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恒丰优珍丝苗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渝审稻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20190012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适宜重庆市海拔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米以下地区作一季中稻种植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渝香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广东粤良种业有限公司、重庆大爱种业有限公司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广东粤良种业有限公司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613.2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公斤，比对照宜香优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2115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5.7%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；平均全生育期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147.7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3.3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经四川省农科院植保所抗性鉴定：叶瘟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级；颈瘟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级，中感稻瘟病。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米以下平坝丘陵中籼迟熟类型区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注意防治稻瘟病，稻瘟病高发区域谨慎种植。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魏太平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13799425928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籼稻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大两优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渝审稻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20200001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适宜重庆市海拔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米以下地区作一季中稻种植。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渝香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重庆大爱种业有限公司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四川云海农业科技有限公司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625.9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公斤，比对照宜香优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2115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7.01%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；平均全生育期平均在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天，与对照生育期一致。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经四川省农科院植保所抗性鉴定：叶瘟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级，颈瘟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级，中感稻瘟病。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米以下平坝丘陵中籼迟熟类型区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根据植保预测预报，综合防治病虫害，稻瘟病重发区不宜种植。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张然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13072846688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籼稻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CY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268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渝审稻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20200010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重庆市海拔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米以下地区作一季中稻种植。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渝香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丰都县亿金农业科学研究所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丰都县亿金农业科学研究所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612.82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公斤，比对照宜香优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2115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6.7%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；平均全生育期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148.6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1.4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经四川省农科院植保所抗性鉴定：叶瘟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级；颈瘟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级；中感稻瘟病。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米以下平坝丘陵中籼迟熟类型区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增施钾肥，预防倒伏。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熊银剑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18681279687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籼稻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神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渝审稻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20200016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适宜重庆市海拔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米以下地区作一季中稻种植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渝香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重庆市农业科学院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重庆中一种业有限公司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584.0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公斤，比对照宜香优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2115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4.65%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。平均全生育期为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151.9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4.4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经四川省农科院植保所抗性鉴定：叶瘟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级，颈温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级；感稻瘟病。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米以下平坝丘陵中籼迟熟类型区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注意防治病虫害，稻瘟病重发区谨慎种植。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文守云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13608351465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籼稻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野香优海丝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渝审稻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20200019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适宜重庆市海拔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米以下地区作一季中稻种植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渝香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重庆大爱种业有限公司广西绿海种业有限公司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四川鼎盛和袖种业有限公司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个试验点平均产量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576.34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公斤，比对照宜香优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2115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2.36%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86%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。平均全生育期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146.7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5.2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经四川省农科院植保所抗性鉴定：叶瘟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级，穗颈瘟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级；中感稻瘟病。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米以下平坝丘陵中籼迟熟类型区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及时防治稻瘟病、白叶枯病、螟虫、飞虱、稻曲病等病虫害。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周丹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13981814388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籼稻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野香优新华粘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渝审稻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20200021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适宜重庆市海拔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米以下地区作一季中稻种植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渝香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重庆大爱种业有限公司、广西绿海种业有限公司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四川鼎盛和袖种业有限公司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个试验点平均产量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581.80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宜香优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2115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3.36%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。平均全生育期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145.7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6.2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经四川省农科院植保所抗性鉴定：叶瘟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级，穗颈瘟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级；中感稻瘟病。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米以下平坝丘陵中籼迟熟类型区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及时防治稻瘟病、白叶枯病、螟虫、飞虱、稻曲病等病虫害。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周丹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13981814388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23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粳稻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滇禾优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2017017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适宜在云南省海拔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1500-1950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米地区种植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滇杂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云南农业大学稻作研究所云南禾朴农业科技有限公司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成都丰乐种业有限责任公司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679.9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公斤，比对照楚粳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15.62%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。平均全全生育期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175.3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天，比对照晚熟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2.5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经四川省农科院植保所抗性鉴定：叶瘟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级；颈瘟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级；中感稻瘟病。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凉山州海拔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1500-1850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米的粳稻类型区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瘟病高发区慎用。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邓小波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17345735684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粳稻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云两优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501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2017018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1450-1950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米地区种植。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滇杂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云南省农业科学院粮食作物研究所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云南金瑞种业有限公司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665.96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公斤，比对照楚粳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128.2%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83%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176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天，比对照晚熟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经四川省农科院植保所抗性鉴定：叶瘟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级；颈瘟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级；中感稻瘟病。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四川凉山州海拔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-1850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米粳稻类型区。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注意防治稻瘟病，稻瘟病多发区慎用。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刘兴华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18090685178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粳稻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锦瑞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1450-1850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米地区种植。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云南金瑞种业有限公司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云南金瑞种业有限公司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688.78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公斤，比对照楚粳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16.2%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174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经四川省农科院植保所抗性鉴定：叶瘟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级；颈瘟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级；中感稻瘟病。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四川凉山州海拔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-1850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米粳稻类型区。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注意防治稻瘟病，稻瘟病高发区域谨慎种植。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刘兴华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18090685178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粳稻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锦两优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852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2019026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1450-1950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米地区种植。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滇杂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云南金瑞种业有限公司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云南金瑞种业有限公司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653.57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公斤，比对照楚粳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83%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174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天，比对照晚熟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经四川省农科院植保所抗性鉴定：叶瘟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级；颈瘟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级；中感稻瘟病。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四川凉山州海拔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-1850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米粳稻类型区。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注意防治稻瘟病。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刘兴华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18090685178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粳稻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昭粳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2019023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1850-2200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米地区种植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凤稻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昭通市农业科学院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云南金瑞种业有限公司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614.38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公斤，比对照楚粳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66.67%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170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经四川省农科院植保所抗性鉴定：叶瘟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级；颈瘟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级；感稻瘟病。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四川凉山州海拔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1850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-2500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米粳稻类型区。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注意防治稻瘟病，稻瘟病高发区域谨慎种植。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刘兴华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18090685178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top"/>
              <w:rPr>
                <w:rFonts w:ascii="宋体" w:eastAsia="宋体" w:hAnsi="宋体" w:cs="宋体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正大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桂审玉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2015013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广西全区种植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正大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襄阳正大农业开发有限公司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云南正大种子有限公司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550.0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87.5%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127.8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0.5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经四川省农科院植保所抗性鉴定：抗小斑病、纹枯病和灰斑病，中抗穗腐病、大斑病和茎腐病，高感丝黑穗病。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注意防治病虫害，丝黑穗病高发区慎用。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吴建东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18213866139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盛谷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2019029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在云南省海拔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米适宜区域种植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云南盛谷种业有限公司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云南正大种子有限公司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545.3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4.1%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87.5%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0.7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经四川省农科院植保所抗性鉴定：抗大斑病、茎腐病和灰斑病，中抗小斑病和穗腐病，感纹枯病。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纹枯病、穗腐病高发区慎用。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吴建东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18213866139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96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兴玉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998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陕审玉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2006015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适宜陕西春播玉米区及同类生态区种植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陕西兴民种业有限公司、辽宁北票市兴业玉米高新技术研究所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绵阳市特丰种业有限公司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551.3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8.3%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经四川省农科院植保所抗性鉴定：中抗大斑病、穗腐病、灰斑病，感小斑病、纹枯病，高感茎腐病。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注意综合防治病虫害，茎腐病高发区慎用。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衡洪云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13340902843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115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万禾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699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桂审玉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2019061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可在广西全区种植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桂单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162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西皓凯生物科技有限公司、南宁市金桂禾农作物研究所、广西万禾种业有限公司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四川万德科技有限公司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575.0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7.6%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120.1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2.7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经四川省农科院植保所抗性鉴定：抗纹枯病、茎腐病、灰斑病，中抗大斑病、小斑病、穗腐病。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王强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881128887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田玉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2011002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适宜重庆市海拔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米以下地区种植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四川田丰农业科技发展有限公司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四川田丰农业科技发展有限公司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567.7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6.2%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116.1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1.3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经四川省农业科学院植物保护研究所鉴定：抗小斑病、丝黑穗病、灰斑病，中抗纹枯病、茎腐病，感大斑病、穗腐病。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罗得豪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13699481509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96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金穗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601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20190008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适宜重庆市海拔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米以下地区种植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重庆三峡农业科学院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四川田丰农业科技发展有限公司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572.2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7.1%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117.3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0.1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年四川省农业科学院植物保护研究所鉴定：高抗茎腐病，抗小斑病、灰斑病，中抗大斑病、纹枯病，感穗腐病。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罗得豪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99481509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96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亲瑞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2019120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米海拔种植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昭通全家福农业科技有限公司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云南绿晶种业有限公司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686.8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4.6%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8.9%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。平均生育期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 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天，与中玉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相当。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经四川省农科院植保所抗性鉴定：抗穗腐病、纹枯病、小斑病，中抗大斑病、茎腐病、灰斑病，感丝黑穗病。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生育期略长，注意综合防治病虫害。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张正飞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15182718777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96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亲瑞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2019118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海拔种植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云南绿晶种业有限公司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云南绿晶种业有限公司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711.0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11.5%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335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11.1%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。平均生育期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137.8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4.2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6.2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经四川省农科院植保所抗性鉴定：高抗丝黑穗病，抗灰斑病、茎腐病、小斑病，中抗大斑病、穗腐病、纹枯病。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张正飞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15182718777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96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亲瑞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2018019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米海拔种植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云南绿晶种业有限公司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云南绿晶种业有限公司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722.5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10.1%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335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14.2%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。平均生育期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140.4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 1.6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3.6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经四川省农科院植保所抗性鉴定：抗穗腐病、大斑病、小斑病、灰斑病，中抗纹枯病、茎腐病，感丝黑穗病。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张正飞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15182718777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96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亲瑞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1808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2019119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米海拔种植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云南绿晶种业有限公司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云南绿晶种业有限公司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682.08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4.38%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335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7.96%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。平均生育期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139.2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 2.8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4.8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年经四川省农科院植保所抗性鉴定：抗灰斑病，中抗穗腐病、大斑病、小斑病、纹枯病、茎腐病，感丝黑穗病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张正飞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15182718777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96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山玉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黔审玉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20200014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适宜在贵州省的贵阳市、安顺市、毕节市、黔西南州、六盘水市海拔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米以下的中上等肥力土壤种植。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毕节市七星关区山丰玉米科学研究所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四川高地种业有限公司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656.0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7.1%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经四川省农科院植保所抗性鉴定：抗大斑病、灰斑病，中抗纹枯病，感穗腐病，高感茎腐病。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四川省山区春玉米类型区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注意防治病虫害，茎腐病高发区慎用。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林艳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13408086620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津隆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2019210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米玉米种植区种植。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毛永斌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四川高地种业有限公司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562.0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5.0%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85.7%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经四川省农科院植保所抗性鉴定：中抗大斑病、小斑病、穗腐病、灰斑病，感纹枯病、茎腐病。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林艳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13408086620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13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玉农晶糯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湘审玉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20200006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湖南省作春玉米种植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中糯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江西农业大学农学院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江西省玉丰种业有限公司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19.0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公斤，比对照渝糯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6.1%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85.7%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82.6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天，比对照渝糯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1.5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经四川省农科院植保所抗性鉴定：中抗纹枯病，感小斑病。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四川省鲜食甜糯春玉米类型区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汪渝飞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18607901555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玉农花彩糯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湘审玉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20200007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湖南省作春玉米种植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中糯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江西农业大学农学院、江西省玉丰种业有限公司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江西省玉丰种业有限公司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895.9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公斤，比对照渝糯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3.7%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85.7%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85.9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天，比对照渝糯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1.8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格经四川省农科院植保所抗性鉴定：感小斑病和纹枯病。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四川省鲜食甜糯春玉米类型区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汪渝飞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18607901555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115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金福玉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 808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黔审玉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 20206008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适宜在贵州省的贵阳市、遵义市、铜仁市、黔南州、黔东南州和金沙县海拔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 1500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米以下的中上等肥力土壤种植。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新中玉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遵义农资（集团）农之本种业有限责任公司、遵义裕农种业有限责任公司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遵义农资（集团）农之本种业有限责任公司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556.7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12.6%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经四川省农科院植保所抗性鉴定：抗小斑病和灰斑病，中抗纹枯病和穗腐病，感大斑病和茎腐病。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陈启武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13985627668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115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裕单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171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黔审玉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 20206002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适宜在贵州省的贵阳市、安顺市、毕节市、黔西南州、六盘水市、遵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义市、铜仁市、黔南州、黔东南州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 1500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米以下的中上等肥力土壤种植。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8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遵义农资（集团）农之本种业、有限责任公司遵义裕农种业有限责任公司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遵义农资（集团）农之本种业有限责任公司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608.3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5.1%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天，与对照荃玉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号相当。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经四川省农科院植保所抗性鉴定：抗大病、中抗纹枯病、穗腐病、茎腐病和灰斑病。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四川省山区春玉米类型区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陈启武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13985627668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115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裕单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黔审玉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 20206004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适宜在贵州省的贵阳市、安顺市、毕节市、黔西南州、六盘水市海拔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下的中上等肥力土壤种植。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贵单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8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遵义农资（集团）农之本种业有限责任公司、遵义裕农种业有限责任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遵义农资（集团）农之本种业有限责任公司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618.5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6.9%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经四川省农科院植保所抗性鉴定：抗大斑病和纹枯病，中抗穗腐病和茎腐病，感灰斑病。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四川省山区春玉米类型区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注意综合防治病虫害。灰斑病，重发区慎用。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陈启武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85627668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96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18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农单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 998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黔审玉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 20190023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适宜在贵州省的贵阳市、遵义市、铜仁市、黔南州、黔东南州、金沙县海拔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 1500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米以下的中上等肥力土壤种植。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新中玉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遵义裕农种业有限责任公司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遵义农资（集团）农之本种业有限责任公司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534.6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8.4%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87.5%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经四川省农科院植保所抗性鉴定：抗灰斑病，中抗大、小斑病、穗腐病和茎腐病，感纹枯病。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陈启武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13985627668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丁单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2018022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米玉米种植区种植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云南红穗农业科技开发有限公司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四川省绿丹种业有限责任公司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486.7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5.6%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83.3%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116.4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2.2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经四川省农科院植保所抗性鉴定：抗小斑病、茎腐病、灰斑病，中抗大斑病、纹枯病、穗腐病、丝黑穗病。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岳元文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13608176069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长科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20190006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适宜重庆市海拔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米以下地区种植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长江师范学院、重庆科光种苗有限公司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重庆科光种苗有限公司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2019-2020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589.1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6.5%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123.8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1.5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经四川省农科院植保所接种鉴定：抗小斑病、大斑病，中抗纹枯病、茎腐病和穗腐病，感丝黑穗病。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胡伟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13594282178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115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友玉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876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黔审玉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20180001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适宜在贵州省的贵阳市、遵义市、安顺市、铜仁市、毕节市、黔南州、黔东南州、黔西南州、六枝特区海拔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米以下的中上等肥力土壤种植。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黔单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贵州省旱粮研究所、贵州友禾种业有限公司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贵州友禾种业有限公司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637.8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8.8%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123.6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1.1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经四川省农科院植保所抗性鉴定：高抗丝黑穗病，抗小斑病、纹枯病、穗腐病，中抗大斑病、茎腐病。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吕世华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18990075811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96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22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亘玉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678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黔审玉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20200001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适宜在贵州省的贵阳市、遵义市、铜仁市、黔南州、黔东南州和金海县海拨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米以下的中上等肥力土壤种植。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新中玉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贵州华亘农业科技有限公司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贵州华亘农业科技有限公司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641.5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9.5%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123.4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0.7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经四川省农科院植保所抗性鉴定：抗大斑病、小斑病、纹枯病、茎腐病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中抗穗腐病、丝黑穗病，感灰斑病。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注意防治病虫害，灰斑病重发区慎用。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吕世华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18990075811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宏玉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2018002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米玉米种植区种植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云南友农农业科技开发有限公司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四川熟地种业有限公司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640.9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6.7%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经四川省农科院植保所抗性鉴定：抗大斑病、小斑病、纹枯病，中抗穗腐病、茎腐病、丝黑穗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病，感灰斑病。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肖向彬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13408619888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力玉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169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2018016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米玉米种植区种植。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云南昊昕农业科技有限公司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四川力丰高科种业有限公司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2019-2020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个试验点平均亩产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707.1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公斤，比对照平均增产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6.1%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136.5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天，比对照平均早熟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2.1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经四川省农科院植保所抗性鉴定：抗小斑病，中抗大斑病、纹枯病、穗腐病、茎腐病、丝黑穗病、灰斑病。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何博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13980053794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孔玉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829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2018023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米玉米种植区种植。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云南昊昕农业科技有限公司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四川力丰高科种业有限公司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2019-2020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个试验点平均亩产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707.4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公斤，比对照平均增产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6.4%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136.9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天，比对照平均早熟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1.7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经四川省农科院植保所抗性鉴定：抗小斑病，中抗大斑病、纹枯病、穗腐病、茎腐病、灰斑病，感丝黑穗病。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何博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13980053794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福糯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湘审玉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20190011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适宜在湖南省作春糯玉米种植。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中糯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湖南继福种业科技有限公司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四川力丰高科种业有限公司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个试验点平均亩产鲜果穗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1070.4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公斤，比对照渝糯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7.4%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82.4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0.6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经四川省农科院植保所抗性鉴定：中抗纹枯病、感小斑病。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四川省鲜食甜糯春玉米类型区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何博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13980053794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福甜玉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鄂审玉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2013007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适于湖北省平原、丘陵地区种植。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鄂甜玉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武汉隆福康农业发展有限公司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四川力丰高科种业有限公司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个试验点平均亩产鲜果穗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1035.5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6.2%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80.4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2.6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经四川省农科院植保所抗性鉴定：中抗纹枯病、感小斑病。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四川省鲜食甜糯春玉米类型区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何博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13980053794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28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金来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318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鄂审玉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2019003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适于湖北省丘陵、平原地区作春玉米种植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宜单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629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山东金来种业有限公司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四川力丰高科种业有限公司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个试验点平均亩产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585.0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公斤，比对照平均增产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6.2%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117.2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经四川省农科院植保所抗性鉴定：抗穗腐病、小斑病和茎腐病，中抗大斑病，感纹枯病和丝黑穗病。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何博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13980053794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福单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湘审玉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20180002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适宜在湖南省作春玉米种植。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临奥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湖南继福种业科技有限公司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四川力丰高科种业有限公司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个试验点平均亩产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572.3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公斤，比对照平均增产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3.9%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1.2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经四川省农科院植保所抗性鉴定：抗大斑病，中抗小斑病和灰斑病，感纹枯病和穗腐病、高感茎腐病。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注意综合防治病虫害，穗腐病和茎腐病高发区慎用。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何博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13980053794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云瑞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668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2017010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米中海拔玉米区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云南田瑞种业有限公司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四川禾嘉种业有限公司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699.2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9.0%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154.8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0.2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经四川省农科院植保护所抗性鉴定：抗大斑病、小斑病，中抗灰斑病、纹枯病、和茎腐病，感穗腐病和丝黑穗病。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周剑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13689061812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云瑞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2019168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米中海拔玉米区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云南田瑞种业有限公司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四川禾嘉种业有限公司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692.7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8.0%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156.6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1.6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经四川省农科院植保护所抗性鉴定：抗大斑病、小斑病、纹枯病、茎腐病和灰斑病，中抗丝黑穗病和穗腐病。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周剑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13689061812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锦玉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桂审玉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2020084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广西全区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桂单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162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广西农业职业技术学院（原广西农业职业技术学校）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四川神龙科技股份有限公司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两年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608.13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6.33%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122.5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2.5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经四川省农科院植保所抗性鉴定：抗小斑病、穗腐病、茎腐病和灰斑病，中抗大斑病和纹枯病。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刘思勇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13330987696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南校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桂审玉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200005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广西全区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桂单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广西农业职业技术学院（原广西农业职业技术学校）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四川神龙科技股份有限公司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两年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613.47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7.26%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119.4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0.6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经四川省农科院植保所抗性鉴定：抗小斑病和灰斑病，中抗大斑病、穗腐病，纹枯病、茎腐病。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刘思勇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13330987696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34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金禾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880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2019097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米中海拔区域种植。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云南金禾种业有限公司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四川神龙科技股份有限公司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595.7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4.2%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122.8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2.8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经四川省农科院植保所抗性鉴定：中抗大斑病、小斑病、纹枯病、穗腐病和灰斑病，高感茎腐病。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注意综合防治病虫害。茎腐病高发地区慎用。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刘思勇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13330987696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96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格美玉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2019074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米种植区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云南迈州农业科技有限公司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四川盈丰种业有限公司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2019-2020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695.6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7.5%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号晚熟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经四川省农科院植保所抗性鉴定：抗性表现为：抗大斑病、小斑病、穗腐病，中抗纹枯病、灰斑病，感丝黑穗病、茎腐病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注意综合防治病虫害，丝黑穗病和茎腐病高发区慎用。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刘勇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13880523380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96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万家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178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2019184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米的玉米种植区域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云南庭丰农业科技有限公司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四川盈丰种业有限公司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2019-2020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674.5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4.2%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天，与对照荃玉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号相当。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经四川省农科院植保所抗性鉴定：抗性表现为：抗大斑病、小斑病，中抗穗腐病、纹枯病、丝黑穗病，感茎腐病和灰斑病。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注意综合防治病虫害，灰斑病高发区慎用。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刘勇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13880523380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田旺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168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2019076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米的玉米种植区域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云南迈州农业科技有限公司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四川盈丰种业有限公司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2019-2020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687.0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6.29%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。平均生育期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经四川省农科院植保所抗性鉴定：高抗丝黑穗病，抗小斑病，中抗大斑病、纹枯病、穗腐病，感灰斑病、茎腐病。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注意综合防治病虫害，茎腐病和纹枯病高发区慎用。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刘勇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13880523380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镇玉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陕审玉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2015034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适宜在陕西省海拔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米以下春播种植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.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临奥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镇坪县农业科学研究所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四川盈丰种业有限公司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2019-2020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580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7.7%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。平均生育期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经四川省农科院植保所抗性鉴定：抗大斑病和小斑病，中抗穗腐病，感纹枯病、丝黑穗病和茎腐病。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刘勇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13880523380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96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山玉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黔审玉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20190009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适宜在贵州省的贵阳市、安顺市、毕节市、黔西南州、六盘水市海拔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米以下的中上等肥力土壤种植。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毕节市七星关区山丰玉米科学研究所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四川金百圣农业有限公司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573.1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10.8%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鉴定：中抗小斑病、丝黑穗病、纹枯病、茎腐病和灰斑病，感大斑病和穗腐病。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四川省山区春玉米类型区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注意综合防治病虫害，穗腐病重发区慎用。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吴鹏丽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13550178309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40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遵糯四号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黔审玉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2007014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贵州省玉米生产区中上等肥力土壤作特用玉米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鲜食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种植。在茎腐病常发区慎用。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筑糯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遵义市农业科学研究所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四川田丰农业科技发展有限公司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827.8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公斤，比对照渝糯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7.7%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天，比对照渝糯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经四川省农业科学院植物保护研究所接种抗性鉴定：抗大斑病和丝黑穗病，中抗小斑病和纹枯病。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四川省鲜食甜糯春玉米类型区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乔岩峰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18580220606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遵糯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黔审玉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2014012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贵州省的中上等肥力土壤作鲜食玉米种植。茎腐病常发区慎用。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筑糯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遵义市农业科学研究院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四川田丰农业科技发展有限公司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821.1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公斤，比对照渝糯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6.8%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天，比对照渝糯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经四川省农业科学院植物保护研究所接种鉴定：抗大斑病和丝黑穗病，中抗小斑病，感纹枯病。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四川省鲜食甜糯春玉米类型区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乔岩峰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18580220606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鲜食玉米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沣甜糯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湘审玉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20200010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适宜在湖南省作春糯玉米种植。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中糯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湖南省作物研究所、湖南粮安科技股份有限公司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四川云海农业科技有限公司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个试点鲜穗平均亩产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910.3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公斤，比对照渝糯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7.1%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天，与对照渝糯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号相当。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经四川省农科院植保所抗性鉴定：中抗纹枯病，感小斑病。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四川省鲜食甜糯春玉米类型区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张然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13072846688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96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鲜食玉米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丰糯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20180018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适宜重庆市海拔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米以下地区作鲜食糯玉米种植。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贵州日月丰农业科技有限公司、重庆市永川区力丰种业有限责任公司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四川云海农业科技有限公司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个试点鲜穗平均亩产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910.8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公斤，比对照渝糯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7.2%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。平均生育期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95.0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天，与对照渝糯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号相当。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经四川省农科院植保所抗性鉴定：中抗纹枯病，感小斑病。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四川省鲜食甜糯春玉米类型区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张然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13072846688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96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金穗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2012003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适宜重庆市海拔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米以下地区种植，开县和涪陵区慎用。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重庆市农业科学院玉米研究所、重庆金穗种业有限责任公司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四川云海农业科技有限公司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581.1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6.7%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。平均生育期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经四川省农科院植保所抗性鉴定：抗小斑病，穗腐病，灰斑病，中抗大斑病，茎腐病，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感纹枯病。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适宜四川省平坝丘陵地区春播种植。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张然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13072846688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农科大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陕审玉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2012022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适宜于陕北、关中及陕南海拔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650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米以下地区春播种植。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豫玉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西北农林科技大学，杨凌三秦种业有限公司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四川云海农业科技有限公司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585.2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7.4%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。平均生育期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天，与对照成单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相当。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经四川省农科院植保所抗性鉴定：抗小斑病，中抗大斑病、灰斑病、纹枯病，感穗腐病，高感茎腐病。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适宜四川省平坝丘陵地区春播种植。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注意综合防治病虫害。茎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腐病高发区慎用。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张然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13072846688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46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金辉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2019183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米的玉米种植区域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四川金牌农业发展有限公司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四川金牌农业发展有限公司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613.42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3.94%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123.6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3.6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经四川省农科院植保所抗性鉴定：抗纹枯病、小斑病、穗腐病、灰斑病，中抗茎腐病、大斑病。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王凤春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13980027755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96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裕玉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黔审玉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2011012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贵州省的贵阳市、遵义市、安顺市、黔南州、黔东南州、铜仁地区、毕节地区、黔西南州和六枝特区海拔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米以下区域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中单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遵义裕农种业有限责任公司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四川金牌农业发展有限公司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620.5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5.14%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122.8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2.8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经四川省农科院植保所抗性鉴定：抗纹枯病、小斑病，中抗穗腐病，感大斑病、茎腐病、丝黑穗病。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王凤春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13980027755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天贵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桂审玉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2019067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广西全区种植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桂单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162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南宁市桂福园农业有限公司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四川金牌农业发展有限公司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623.04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5.57%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123.8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3.8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经四川省农科院植保所抗性鉴定：抗灰斑病，中抗茎腐病、纹枯病、小斑病、穗腐病，感大斑病。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王凤春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13980027755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康玉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918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陕审玉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2019053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陕西陕南春玉米区种植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临奥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安康市种业管理局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四川金牌农业发展有限公司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621.79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5.36%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125.5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5.5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院植保所抗性鉴定：抗纹枯病、灰斑病，中抗茎腐病、大斑病，感小斑病、穗腐病。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王凤春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13980027755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139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科贝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692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2019185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米玉米种植区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云南美益嘉种业有限公司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云南美益嘉种业有限公司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682.3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7.6%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经四川省农科院植保所抗性鉴定：抗小斑病、纹枯病、灰斑病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中抗大斑病、穗腐病，感茎腐病、丝黑穗病。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杨光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15911589936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182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51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2019155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米的玉米种植区域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曲靖润禾种业有限公司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云南种业集团有限责任公司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606.5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4.1%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88.9%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天，与对照荃玉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号相当。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经四川省农科院植保所抗性鉴定：高抗丝黑穗病，抗小斑病、纹枯病、穗腐病、茎腐病、灰斑病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中抗大斑病。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程波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18161078958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益单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2019213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米玉米种植区种植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云南西都种业有限责任公司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四川金苗农业科技有限公司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592.8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5.7%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经四川省农科院植保所抗性鉴定：高抗丝黑穗病、灰斑病，抗小斑病、纹枯病，中抗大斑病、茎腐病、穗腐病。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曾晓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13308175677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北玉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1518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2019121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米玉米种植区种植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云南北玉农业生物技术研究院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云南北玉种子科技有限公司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553.8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5.9%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经四川省农科院植保所抗性鉴定：抗小斑病，中抗大斑病、穗腐病、灰班病，感纹枯病，高感茎腐病。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注意综合防治病虫害，茎腐病高发区谨用。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韩彩虹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18082765296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北玉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1264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2019232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米玉米种植区种植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云南北玉农业生物技术研究院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云南北玉种子科技有限公司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706.8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5.0%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天，与对照中玉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相当。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经四川省农科院植保所抗性鉴定：抗小斑病、纹枯病、丝黑穗病，中抗大斑病、穗腐病，感茎腐病、灰班病。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韩彩虹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18082765296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北玉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8298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2019238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米玉米种植区种植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云南北玉种子科技有限公司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云南北玉种子科技有限公司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711.9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5.7%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经四川省农科院植保所抗性鉴定：抗小斑病、纹枯病，中抗大斑病、穗腐病、茎腐病、灰班病，感丝黑穗病。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韩彩虹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18082765296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曲辰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2019194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米玉米种植区种植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海禾二号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云南曲辰种业股份有限公司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云南曲辰种业股份有限公司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707.2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10.5%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151.6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2.1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经四川省农科院植保所抗性鉴定：抗纹枯病、穗腐病，中抗小斑病、茎腐病、灰斑病，感大斑病、丝黑穗病。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周照留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15974645457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57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曲辰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2019193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米玉米种植区种植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海禾二号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云南曲辰种业股份有限公司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云南曲辰种业股份有限公司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685.3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7.0%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148.8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0.7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经四川省农科院植保所抗性鉴定：抗大斑病、茎腐病，中抗穗腐病，感纹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枯病、灰斑病。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周照留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15974645457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大天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397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2018025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米玉米种植区种植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海禾二号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云南大天种业股份有公司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云南曲辰种业股份有限公司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661.9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3.4%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87.5%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146.4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3.1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经四川省农科院植保所抗性鉴定：抗小斑病、纹枯病、穗腐病，中抗大斑病、茎腐病，感丝黑穗病、灰斑病。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周照留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15974645457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盈泰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V9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2019019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米的区域种植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云南盈泰农业科技有限公司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云南盈泰农业科技有限公司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662.5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9.5%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86%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经四川省农科院植保所抗性鉴定：抗大斑病、小斑病、纹枯病、灰斑病，中抗穗腐病、茎腐病、丝黑穗病。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王会强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18087197777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好玉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黔审玉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20190008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贵州省贵阳市、安顺市、毕节市、黔西南州、六盘水市海拔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米以下中上等肥力土壤种植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贵州真好农业发展有限责任公司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贵州真好农业发展有限责任公司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573.6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139.3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2.6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经四川省农科院植保所抗性鉴定：抗大斑病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中抗纹枯病、穗腐病，感茎腐病、灰斑病。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四川省山区春玉米类型区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注意综合防治病虫害，灰斑病高发区慎用。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任洪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13885060706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会玉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2019085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米海拔区域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云南会丰种业有限责任公司旱粮玉米研究所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云南会丰种业有限责任公司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665.1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16.3%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86%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经四川省农科院植保所抗性鉴定：抗丝黑穗病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中抗大斑病、小斑病，感纹枯病、穗腐病。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注意综合防治病虫害，丝黑穗病高发区慎用。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李宝林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15288329518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子玉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2019087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米海拔区域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蒙自市红麟玉米研究所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蒙自市红麟玉米研究所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663.3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8.6%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经四川省农科院植保所抗性鉴定：抗纹枯病、茎腐病、灰斑病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中抗大斑病、穗腐病。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杨丽蓉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13769477829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63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富华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2018015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米玉米种植区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云南滇玉种业有限公司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云南滇玉种业有限公司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591.6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0.6%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57.14%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3.1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经四川省农科院植保所抗性鉴定：抗大斑病，中抗纹枯病、茎腐病，感穗腐病、灰斑病。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陶其碧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13908700149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96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富华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2019096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米玉米种植区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云南滇玉种业有限公司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云南滇玉种业有限公司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654.7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13.7%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158.3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3.4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经四川省农业科学院植物保护研究所病害接种鉴定：富华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号高抗丝黑穗病，抗纹枯病、小斑病，中抗大斑病，感茎腐病、穗腐病、灰斑病。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陶其碧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13908700149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96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贵卓玉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黔审玉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20196003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适宜在贵州省的贵阳市、安顺市、毕节市、黔西南州、六盘水市海拔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米以下的中上等肥力土壤种植。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贵州卓豪农业科技股份有限公司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贵州卓豪农业科技股份有限公司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523.9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8.6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％；增产点率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％；平均生育期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122.8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天，与对照荃玉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号相当。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经四川省农科院植保所抗性鉴定：高抗茎腐病，中抗大斑病、纹枯病、灰斑病，感穗腐病。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四川省山区春玉米类型区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何胜华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18108527117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115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卓单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黔审玉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20200006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适宜在贵州省的贵阳市、遵义市、铜仁市、黔南州、黔东南州和金沙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县海拔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 1500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米以下的中上等肥力土壤种植。灰斑病重发区慎用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新中玉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贵州卓玉农业开发有限公司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贵州卓豪农业科技股份有限公司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535.4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7.7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％；增产点率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％；评价和生育期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120.2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天，与对照成单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相当。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经四川省农科院植保所抗性鉴定：高抗茎腐病，抗灰斑病，中抗大斑病、小斑病、穗腐病，感纹枯病。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何胜华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18108527117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115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卓玉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黔审玉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20206005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适宜在贵州省的贵阳市、遵义市、铜仁市、黔南州、黔东南州和金沙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县海拔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 xml:space="preserve">1500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米以下的中上等肥力土壤种植。灰斑病重发区慎用。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新中玉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贵州卓豪农业科技股份有限公司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贵州卓豪农业科技股份有限公司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4.3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5.3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％；增产点率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％；平均生育期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118.9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天，与对照成单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相当。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经四川省农科院植保所抗性鉴定：抗小斑病、灰斑病，中抗纹枯病、穗腐病、茎腐病，感大斑病。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何胜华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18108527117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68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先农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998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2018006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华中农业大学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北京金色农华种业科技股份有限公司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747.1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14.9%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，比中玉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4.2%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167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经四川省农科院植保所抗性鉴定：高抗灰斑病，中抗大斑病、纹枯病、茎腐病，感穗腐病。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赵洪建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13520343719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兴农糯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黔审玉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2008017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贵州省适宜区的中上等肥力土壤作鲜食玉米种植。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筑糯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黔西南州农业科学研究所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四川天艺种业有限公司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个试点鲜穗平均亩产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1034.0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公斤，比对照渝糯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5.1%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天，比对照渝糯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经四川省农科院植保所抗性鉴定：抗纹枯病，感小斑病。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四川省鲜食甜糯春玉米类型区域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王林春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18680852871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兴农糯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黔审玉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2016015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贵州省的中上等肥力土壤作鲜食玉米种植。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黔糯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968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贵州黔西南喀斯特区域发展研究院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四川天艺种业有限公司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个试点鲜穗平均亩产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1070.8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公斤，比对照渝糯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8.8%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85.7%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天，比对照渝糯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经四川省农科院植保所抗性鉴定：中抗纹枯病，感小斑病。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四川省鲜食甜糯春玉米类型区域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王林春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18680852871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兴玉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2019055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米玉米种植区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云南农夫乐种业有限公司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云南春喜农业科技集团有限公司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579.7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2.5%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71.4%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经四川省农科院植保所抗性鉴定：高抗茎腐病，抗大斑病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中抗纹枯病、穗腐病，感灰斑病。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注意综合防治病虫害，低海拔高热区，高海拔冷凉区慎用。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何维冰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15912401096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润丰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20190010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适宜重庆市海拔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米以下地区种植。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重庆润农种业有限公司、大竹县益民玉米研究所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大竹县益民玉米研究所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618.6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14.2%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117.6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抗穗腐病，中抗大斑病、小斑病，感纹枯病、灰斑病，高感茎腐病。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综合防治病虫害，茎腐病高发区慎用。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张必胜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1882863448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必胜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358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湘审玉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20190003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适宜湖南省平坝丘陵春玉米区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正大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999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大竹县益民玉米研究所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大竹县益民玉米研究所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602.9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11.6%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经四川省农科院植保所抗性鉴定：抗小斑病、穗腐病，中抗大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斑病，感灰斑病、纹枯病，高感茎腐病。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四川省平坝丘陵春玉米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注意综合防治病虫害，茎腐病高发区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张必胜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1882863448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74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康裕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538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20190004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适宜重庆市海拔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米以下地区种植。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临泽县康裕种苗有限责任公司、大竹县益民玉米研究所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大竹县益民玉米研究所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583.7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8.0%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116.1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天，与对照成单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相当。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年经四川省农科院植保所抗性鉴定：中抗穗腐病、小斑病和灰斑病，感大斑病、纹枯病，高感茎腐病。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注意综合防治病虫害，茎腐病高发区慎用。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张必胜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1882863448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2714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锋登玉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黔审玉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 20200028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贵州省的贵阳市、安顺市、毕节市、黔西南州、六盘水市海拔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1500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米以下的中上等肥力土壤地区种植。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织金县锋登农业科学研究所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陆良县种子公司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592.8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6.2%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经四川省农科院植保所抗性鉴定：抗大斑病、纹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枯病，中抗穗腐病、茎腐病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和灰斑病，感小斑病和丝黑穗病。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四川省山区春玉米类型区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注意综合防治病虫害，小斑病和丝黑穗高发区慎用。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喻文智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13885773130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300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织玉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1801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黔审玉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 2020020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适宜在贵州省的贵阳市、安顺市、毕节市、黔西南州、六盘水市海拔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1500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米以下的中上等肥力土壤地区种植。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云南织峰种业有限公司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陆良县种子公司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605.4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87.5%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经四川省农科院植保所抗性鉴定：抗大斑病、小斑病、纹枯病、穗腐病、灰斑病，中抗茎腐病，感丝黑穗病。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四川省山区春玉米类型区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注意综合防治病虫害，丝黑穗高发区慎用。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喻文智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13885773130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303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77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织金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黔审玉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 2005014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贵州省毕节地区、六盘水市海拔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 1300-2200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米、贵阳市、安顺市、黔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南州、黔西南州的中上等肥力土壤种植。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遵玉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织金县种子公司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陆良县种子公司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605.4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8.0%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87.5%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经四川省农科院植保所抗性鉴定：抗大斑病、纹枯病，中抗穗腐病、茎腐病，感灰斑病。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四川省山区春玉米类型区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注意综合防治病虫害，灰斑病高发区慎用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喻文智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13885773130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邦玉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6017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 2019113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 1000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2000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玉米种植区种植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贵州富邦种业有限公司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陆良县种子公司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598.7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斤，比对照荃玉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1.4%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71.4%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经四川省农科院植保所抗性鉴定：抗大斑病、茎腐病，中抗纹枯病，感穗腐病和灰斑病。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注意综合防治病虫害，穗腐病、灰斑病高发区慎用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喻文智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138857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73130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大天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2019059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米玉米种植区域种植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云南大天种业有限公司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云南大天种业有限公司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638.2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千克，比对照中玉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6.5%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147.6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0.2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经四川省农科院植保所抗性鉴定：抗大斑病、穗腐病，中抗茎腐病，感纹枯病、灰斑病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注意综合防治病虫害，纹枯病、灰斑病高发区域慎用。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伏林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15924759346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96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大天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006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2019061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米玉米种植区域种植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云南大天种业有限公司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云南大天种业有限公司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年中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669.2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千克，比对照中玉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11.2%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150.4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2.6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经四川省农科院植保所抗性鉴定：高抗大斑病、穗腐病、南方锈病，抗小斑病、纹枯病、灰斑病，中抗茎腐病，高感丝黑穗病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注意综合防治病虫害。丝黑穗病高发区慎用。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伏林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15924759346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96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罗单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299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2015029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米玉米种植区域种植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云南大天种业有限公司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云南大天种业有限公司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635.5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千克，对照中玉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5.7%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88.9%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148.6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0.8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经四川省农科院植保所抗性鉴定：高抗灰斑病，抗纹枯病、小斑病、穗腐病、南方锈病，中抗大斑病，感茎腐病和丝黑穗病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伏林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15924759346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82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华兴单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1956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2019192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米玉米种植区种植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云南盛衍种业有限公司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云南盛衍种业有限公司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7612.6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4.9%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77.8%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经四川省农科院植保所抗性鉴定：抗大斑病、小斑病、纹枯病、穗腐病、灰斑病，中抗茎腐病，高感丝黑穗病。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注意综合防治病虫害，丝黑穗高发区慎用。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代同兴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13887732209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陵单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20200004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适宜重庆市海拔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米以下地区种植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重庆市渝东南农业科学院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四川万德科技有限公司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583.2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9.1%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119.3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1.9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经四川省农科院植保所抗性鉴定：中抗大斑病、小斑病、茎腐病、灰斑病，感纹枯病、穗腐病。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王强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15881128887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96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大爱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20200002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适宜重庆市海拔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米以下地区种植。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酉阳土家族苗族自治县大爱水稻玉米研究所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重庆大爱种业有限公司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579.1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3.8%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85.7%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117.3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1.6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经四川省农科院植保所抗性鉴定：中抗大斑病、穗腐病、灰斑病，感小斑病、纹枯病，高感茎腐病。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注意防治小斑病、纹枯病、茎腐病和地老虎、草地贪夜蛾、粘虫、玉米螟等病虫害。茎腐病高发区慎用。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刘世豪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18996469227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96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地宜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20200007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重庆市海拔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米以下地区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重庆三峡农业科学院、生命之源重庆农业科技有限责任公司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四川金苗农业科技有限公司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582.0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4.3%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：抗小斑病，中抗大斑病、纹枯病、茎腐病、穗腐病、灰斑病。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曾晓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13308175677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盛馨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6B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20200008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重庆市海拔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米以下地区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重庆市盛馨种业有限公司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四川金苗农业科技有限公司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585.6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4.9%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经四川省农科院植保所抗性鉴定：抗小斑病，中抗大斑病、穗腐病、灰斑病，感纹枯病，高感茎腐病。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注意综合防治病虫害，茎腐病高发区慎用。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曾晓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13308175677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1152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瑞玉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5133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20200010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重庆市海拔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米以下地区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丹东农业科学院、重庆市重农种业有限公司、辽宁丹玉种业科技股份有限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四川正红生物技术有限责任公司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586.9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125.2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2.2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经四川省农科院植保所接种抗性鉴定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中抗穗腐病、灰斑病，感大斑病、小斑病和纹枯病，高感茎腐病。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注意综合防治病虫害。茎腐病高发区慎用。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柯永其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15528002999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88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晶玉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20200014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适宜重庆市海拔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米以下地区种植。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重庆大爱种业有限公司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重庆大爱种业有限公司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587.9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6.2%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117.6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1.3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经四川省农科院植保所抗性鉴定：抗大斑病、穗腐病、灰斑病，中抗纹枯病、茎腐病，感小斑病。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刘世豪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18996469227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明科玉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20200016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适宜重庆市海拔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米以下地区种植。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酉阳土家族苗族自治县大爱水稻玉米研究所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重庆大爱种业有限公司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594.3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6.4%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119.0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0.1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经四川省农科院植保所抗性鉴定：抗小斑病、穗腐病、灰斑病，中抗大斑病、纹枯病，高感茎腐病。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注意综合防治病虫害，茎腐病高发区慎用。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刘世豪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18996469227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劲单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20200017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适宜在重庆市海拔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米以下地区种植。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重庆中一种业有限公司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重庆中一种业有限公司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564.3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4.8%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88.9%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114.7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1.1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经四川省农科院植保所抗性鉴定：抗小斑病、灰斑病，中抗穗腐病，感大斑病、纹枯病和茎腐病。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文守云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13608351465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亿金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168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20200023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适宜重庆市海拔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米以上地区种植。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渝单</w:t>
            </w:r>
            <w:r>
              <w:rPr>
                <w:rFonts w:ascii="宋体" w:eastAsia="宋体" w:hAnsi="宋体" w:cs="宋体" w:hint="eastAsia"/>
                <w:b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b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重庆三峡农业科学院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\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丰都县亿金农业科学研究所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丰都县亿金农业科学研究所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609.37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3.3%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127.7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2.3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经四川省农科院植保所抗性鉴定：中抗大斑病、纹枯病、茎腐病，感穗腐病、灰斑病。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四川省山区春玉米类型区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熊银剑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18681279687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华丰糯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20200040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适宜重庆市海拔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米以下地区作鲜食糯玉米种植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渝糯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重庆三峡农业科学院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四川华丰种业有限责任公司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782.3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公斤，比对照渝糯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7.4%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87.1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天，比对照渝糯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经四川省农科院植保所抗性鉴定：中抗纹枯病，感小斑病。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四川省鲜食甜糯春玉米类型区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张寒飞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13281145758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邦玉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 2020070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 1000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2000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玉米种植区种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贵州富邦种业有限公司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陆良县种子公司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634.9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9.6%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71.4%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经四川省农科院植保所抗性鉴定：抗大斑病、纹枯病和茎腐病，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中抗灰斑病，感穗腐病。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四川高原中熟春玉米类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注意综合防治病虫害，穗腐病高发区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喻文智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13885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773130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94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卓誉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 2020144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 1000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2000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玉米种植区种植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织金县锋登农业科学研究所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陆良县种子公司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731.5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9.1%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天，与对照中玉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相当。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经四川省农科院植保所抗性鉴定：抗大斑病、灰斑病，中抗纹枯病、茎腐病，感穗腐病。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注意综合防治病虫害，穗腐病高发地区慎用。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喻文智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13885773130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金六谷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2020028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米玉米种植区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四川金六谷种业有限公司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四川金六谷种业有限公司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707.7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11.6%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经四川省农科院植保所抗性鉴定：抗大斑病、小斑病、纹枯病、穗腐病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中抗丝黑穗病、灰斑病，感茎腐病。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杨光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15911589936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瑞玉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616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2020033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米玉米区种植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四川农大正红生物技术有限责任公司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四川正红生物技术有限责任公司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786.6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8.2%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145.6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2.5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经四川省农科院植保所抗性鉴定：高抗茎腐病，抗大斑病和穗腐病，中抗灰斑病，感纹枯病。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柯永其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15528002999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锋玉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888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2020038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 1000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 xml:space="preserve">2000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玉米种植区种植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毕节市七星关区山丰玉米科学研究所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陆良县种子公司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727.3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8.6%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148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经四川省农科院植保所抗性鉴定：抗大斑病、茎腐病和灰斑病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中抗纹枯病，感穗腐病。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注意综合防治病虫害，穗腐病高发地区慎用。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喻文智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13885773130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昭黄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2020090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米玉米种植区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昭通市农业科学院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云南滇玉种业有限公司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631.2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7.6%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85.7%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4.1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经四川省农科院植保所抗性鉴定：抗大斑病、茎腐病，中抗纹枯病、穗腐病、灰斑病。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陶其碧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13908700149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祥单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2020107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适宜在云南省海拔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米玉米区种植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云南金秋种业有限公司、云南柏启生物科技有限公司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云南金秋种业有限公司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796.1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6.5%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134.5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5.5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天成熟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经四川省农科院植保所抗性鉴定：抗大斑病，中抗纹枯病、茎腐病，感穂腐病、灰斑病。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刘江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18314329040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100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靖单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2020141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米玉米种植区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曲靖市麒麟区珠江玉米研究所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云南珠江种业有限公司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个有效试点平均亩产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658.8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10.1%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71.4%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155.7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0.8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经四川省农科院植保所抗性鉴定：抗大斑病、纹枯病，中抗穗腐病、茎腐病、灰斑病。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注意综合防治病虫害，纹枯病、丝黑穗病高发区慎用。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黄成才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13987432193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富华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970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2020156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米玉米种植区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云南滇玉种业有限公司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云南滇玉种业有限公司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597.0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1.5%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57.1%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155.9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经四川省农科院植保所抗性鉴定：中抗大斑病、纹枯病、穗腐病、茎腐病、灰斑病。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陶其碧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13908700149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农华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711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2020162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北京金色农华种业科技股份有限公司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北京金色农华种业科技股份有限公司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770.3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15.4%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，比中玉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7.5%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165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经四川省农科院植保所抗性鉴定：抗大斑病、茎腐病，感纹枯病、穗腐病，感灰斑病。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赵洪建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13520343719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尚谷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555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鄂审玉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20206003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适于湖北省丘陵、平原地区作春玉米种植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宜单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629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湖北康农种业股份有限公司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四川高地种业有限公司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573.6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7.1%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经四川省农科院植保所抗性鉴定：抗大斑病、纹枯病，中抗小斑病、穗腐病、灰斑病，高感茎腐病。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注意防治病虫害，茎腐病高发区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林艳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13408086620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尚谷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333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鄂审玉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20206004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适于湖北省丘陵、平原地区作春玉米种植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宜单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629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湖北康农种业股份有限公司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四川高地种业有限公司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572.5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6.9%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经四川省农科院植保所抗性鉴定：抗纹枯病、穗腐病、灰斑病，中抗大斑病、小斑病，高感茎腐病。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注意防治病虫害，茎腐病高发区慎用。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林艳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13408086620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尚谷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666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鄂审玉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20206005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适于湖北省丘陵、平原地区作春玉米种植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宜单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629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湖北康农种业股份有限公司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四川高地种业有限公司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577.7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7.9%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经四川省农科院植保所抗性鉴定：抗灰斑病，中抗大斑病、小斑病、穗腐病，感纹枯病，高感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茎腐病。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四川省平坝丘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注意防治病虫害，茎腐病高发区慎用。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林艳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13408086620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lastRenderedPageBreak/>
              <w:t>106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银谷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666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鄂审玉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20206006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适于湖北省丘陵、平原地区作春玉米种植。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宜单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629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湖北康农种业股份有限公司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四川高地种业有限公司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558.2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4.0%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85.7%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经四川省农科院植保所抗性鉴定：抗小斑病、穗腐病，中抗大斑病、灰斑病，感纹枯病，高感茎腐病。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注意防治病虫害，茎腐病高发区慎用。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林艳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13408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086620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1417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禾圣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668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2019064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适宜在云南省海拔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米适宜区域种植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云南中禾种业有限公司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绵阳市特丰种业有限公司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501.5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5.5%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87.5%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134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4.2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经四川省农科院植保所抗性鉴定：抗灰斑病，抗大斑病，中抗锈病，感纹枯病，抗穗腐病。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灰斑病、大斑病、穗腐病、弯孢霉叶斑病、丝黑病高发区慎用，纹枯病高发区禁用。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衡洪云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13340902843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福玉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湘审玉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20200005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适宜在湖南省作春玉米种植。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临奥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湖南继福种业科技有限公司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四川力丰高科种业有限公司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个试验点平均亩产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575.0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公斤，比对照平均增产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4.4%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118.3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天，比对照早熟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0.9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经四川省农科院植保所抗性鉴定：抗灰斑病，中抗大斑病和小斑病、感纹枯病、穗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腐病和茎腐病。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四川省平坝丘陵春玉米类型区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何博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13980053794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  <w:tr w:rsidR="001D25A2">
        <w:trPr>
          <w:trHeight w:val="96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玉米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富华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2019116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云南省海拔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米玉米种植区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海禾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云南滇玉种业有限公司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云南滇玉种业有限公司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567.7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公斤，比对照荃玉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号减产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3.5%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71.43%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158.6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天，比对照荃玉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号迟熟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3.7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天。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经四川省农业科学院植物保护研究所病害接种鉴定：高抗丝黑穗病，抗大斑病、纹枯病，中抗小斑病、穗腐病、灰斑病，感茎腐病。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四川省高原中熟春玉米类型区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注意综合防治病虫害。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陶其碧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13908700149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5A2" w:rsidRDefault="00BB00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/>
              </w:rPr>
              <w:t>通过</w:t>
            </w:r>
          </w:p>
        </w:tc>
      </w:tr>
    </w:tbl>
    <w:p w:rsidR="001D25A2" w:rsidRDefault="001D25A2">
      <w:pPr>
        <w:jc w:val="center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</w:p>
    <w:p w:rsidR="001D25A2" w:rsidRDefault="001D25A2">
      <w:pPr>
        <w:jc w:val="center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</w:p>
    <w:sectPr w:rsidR="001D25A2" w:rsidSect="001D25A2">
      <w:footerReference w:type="default" r:id="rId7"/>
      <w:pgSz w:w="16838" w:h="11906" w:orient="landscape"/>
      <w:pgMar w:top="1134" w:right="567" w:bottom="567" w:left="567" w:header="851" w:footer="992" w:gutter="0"/>
      <w:pgNumType w:start="1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0F4" w:rsidRDefault="00BB00F4" w:rsidP="001D25A2">
      <w:r>
        <w:separator/>
      </w:r>
    </w:p>
  </w:endnote>
  <w:endnote w:type="continuationSeparator" w:id="0">
    <w:p w:rsidR="00BB00F4" w:rsidRDefault="00BB00F4" w:rsidP="001D2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5A2" w:rsidRDefault="001D25A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1D25A2" w:rsidRDefault="001D25A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BB00F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514C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0F4" w:rsidRDefault="00BB00F4" w:rsidP="001D25A2">
      <w:r>
        <w:separator/>
      </w:r>
    </w:p>
  </w:footnote>
  <w:footnote w:type="continuationSeparator" w:id="0">
    <w:p w:rsidR="00BB00F4" w:rsidRDefault="00BB00F4" w:rsidP="001D2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hideSpellingErrors/>
  <w:defaultTabStop w:val="420"/>
  <w:drawingGridVerticalSpacing w:val="159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F4874"/>
    <w:rsid w:val="000514CA"/>
    <w:rsid w:val="000D6E87"/>
    <w:rsid w:val="00126E1B"/>
    <w:rsid w:val="001A0982"/>
    <w:rsid w:val="001D25A2"/>
    <w:rsid w:val="00263B4D"/>
    <w:rsid w:val="003623F3"/>
    <w:rsid w:val="004145C2"/>
    <w:rsid w:val="0049264A"/>
    <w:rsid w:val="005A481D"/>
    <w:rsid w:val="005D4C21"/>
    <w:rsid w:val="006A3F7D"/>
    <w:rsid w:val="0079128F"/>
    <w:rsid w:val="007F4874"/>
    <w:rsid w:val="00BB00F4"/>
    <w:rsid w:val="00BB68F8"/>
    <w:rsid w:val="00DF6AA2"/>
    <w:rsid w:val="00F35265"/>
    <w:rsid w:val="06C03DFF"/>
    <w:rsid w:val="0B172704"/>
    <w:rsid w:val="0C346D9F"/>
    <w:rsid w:val="10953D9D"/>
    <w:rsid w:val="18E632E2"/>
    <w:rsid w:val="1DC7484A"/>
    <w:rsid w:val="1DF975BF"/>
    <w:rsid w:val="215E536B"/>
    <w:rsid w:val="2EC641D4"/>
    <w:rsid w:val="33806935"/>
    <w:rsid w:val="34056F5D"/>
    <w:rsid w:val="370D5F3F"/>
    <w:rsid w:val="385D502D"/>
    <w:rsid w:val="41BC14C8"/>
    <w:rsid w:val="49AF6666"/>
    <w:rsid w:val="515370CE"/>
    <w:rsid w:val="539C10A6"/>
    <w:rsid w:val="540D032A"/>
    <w:rsid w:val="59215BB1"/>
    <w:rsid w:val="62746527"/>
    <w:rsid w:val="63EC4387"/>
    <w:rsid w:val="73951631"/>
    <w:rsid w:val="7AC24572"/>
    <w:rsid w:val="7E3F4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5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1D25A2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D2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D2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D25A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3">
    <w:name w:val="样式3"/>
    <w:basedOn w:val="a"/>
    <w:qFormat/>
    <w:rsid w:val="001D25A2"/>
    <w:rPr>
      <w:rFonts w:ascii="Calibri" w:eastAsia="宋体" w:hAnsi="Calibri" w:cs="Times New Roman"/>
      <w:sz w:val="32"/>
    </w:rPr>
  </w:style>
  <w:style w:type="paragraph" w:customStyle="1" w:styleId="4">
    <w:name w:val="样式4"/>
    <w:basedOn w:val="a"/>
    <w:qFormat/>
    <w:rsid w:val="001D25A2"/>
    <w:pPr>
      <w:ind w:firstLineChars="200" w:firstLine="880"/>
    </w:pPr>
    <w:rPr>
      <w:rFonts w:ascii="Calibri" w:eastAsia="宋体" w:hAnsi="Calibri" w:cs="Times New Roman"/>
      <w:sz w:val="32"/>
    </w:rPr>
  </w:style>
  <w:style w:type="paragraph" w:customStyle="1" w:styleId="5">
    <w:name w:val="样式5"/>
    <w:basedOn w:val="2"/>
    <w:next w:val="a"/>
    <w:qFormat/>
    <w:rsid w:val="001D25A2"/>
    <w:rPr>
      <w:rFonts w:cs="Times New Roman"/>
    </w:rPr>
  </w:style>
  <w:style w:type="paragraph" w:customStyle="1" w:styleId="7">
    <w:name w:val="样式7"/>
    <w:basedOn w:val="a"/>
    <w:qFormat/>
    <w:rsid w:val="001D25A2"/>
    <w:rPr>
      <w:rFonts w:ascii="Calibri" w:eastAsia="宋体" w:hAnsi="Calibri" w:cs="Times New Roman"/>
      <w:sz w:val="32"/>
    </w:rPr>
  </w:style>
  <w:style w:type="character" w:customStyle="1" w:styleId="font21">
    <w:name w:val="font21"/>
    <w:basedOn w:val="a0"/>
    <w:qFormat/>
    <w:rsid w:val="001D25A2"/>
    <w:rPr>
      <w:rFonts w:ascii="仿宋" w:eastAsia="仿宋" w:hAnsi="仿宋" w:cs="仿宋" w:hint="eastAsia"/>
      <w:b/>
      <w:color w:val="000000"/>
      <w:sz w:val="16"/>
      <w:szCs w:val="16"/>
      <w:u w:val="none"/>
    </w:rPr>
  </w:style>
  <w:style w:type="character" w:customStyle="1" w:styleId="font81">
    <w:name w:val="font81"/>
    <w:basedOn w:val="a0"/>
    <w:qFormat/>
    <w:rsid w:val="001D25A2"/>
    <w:rPr>
      <w:rFonts w:ascii="仿宋" w:eastAsia="仿宋" w:hAnsi="仿宋" w:cs="仿宋" w:hint="eastAsia"/>
      <w:b/>
      <w:color w:val="000000"/>
      <w:sz w:val="16"/>
      <w:szCs w:val="16"/>
      <w:u w:val="none"/>
    </w:rPr>
  </w:style>
  <w:style w:type="character" w:customStyle="1" w:styleId="font61">
    <w:name w:val="font61"/>
    <w:basedOn w:val="a0"/>
    <w:qFormat/>
    <w:rsid w:val="001D25A2"/>
    <w:rPr>
      <w:rFonts w:ascii="仿宋" w:eastAsia="仿宋" w:hAnsi="仿宋" w:cs="仿宋" w:hint="eastAsia"/>
      <w:b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sid w:val="001D25A2"/>
    <w:rPr>
      <w:rFonts w:ascii="Times New Roman" w:hAnsi="Times New Roman" w:cs="Times New Roman" w:hint="default"/>
      <w:b/>
      <w:color w:val="000000"/>
      <w:sz w:val="16"/>
      <w:szCs w:val="16"/>
      <w:u w:val="none"/>
    </w:rPr>
  </w:style>
  <w:style w:type="character" w:customStyle="1" w:styleId="Char0">
    <w:name w:val="页眉 Char"/>
    <w:basedOn w:val="a0"/>
    <w:link w:val="a4"/>
    <w:qFormat/>
    <w:rsid w:val="001D25A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D25A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qFormat/>
    <w:rsid w:val="001D25A2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font01">
    <w:name w:val="font01"/>
    <w:basedOn w:val="a0"/>
    <w:rsid w:val="001D25A2"/>
    <w:rPr>
      <w:rFonts w:ascii="宋体" w:eastAsia="宋体" w:hAnsi="宋体" w:cs="宋体" w:hint="eastAsia"/>
      <w:color w:val="FF0000"/>
      <w:sz w:val="12"/>
      <w:szCs w:val="1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5065</Words>
  <Characters>28877</Characters>
  <Application>Microsoft Office Word</Application>
  <DocSecurity>0</DocSecurity>
  <Lines>240</Lines>
  <Paragraphs>67</Paragraphs>
  <ScaleCrop>false</ScaleCrop>
  <Company/>
  <LinksUpToDate>false</LinksUpToDate>
  <CharactersWithSpaces>33875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zhangs9323</cp:lastModifiedBy>
  <cp:revision>9</cp:revision>
  <cp:lastPrinted>2019-12-19T09:17:00Z</cp:lastPrinted>
  <dcterms:created xsi:type="dcterms:W3CDTF">2014-10-29T12:08:00Z</dcterms:created>
  <dcterms:modified xsi:type="dcterms:W3CDTF">2021-01-06T07:48:00Z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