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8F7" w:rsidRDefault="00232193">
      <w:pPr>
        <w:spacing w:line="52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</w:t>
      </w:r>
    </w:p>
    <w:p w:rsidR="00D068F7" w:rsidRDefault="00D068F7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068F7" w:rsidRDefault="00232193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w w:val="95"/>
          <w:sz w:val="44"/>
          <w:szCs w:val="44"/>
          <w:shd w:val="clear" w:color="auto" w:fill="FFFFFF"/>
        </w:rPr>
        <w:t>冬春季蔬菜防灾减灾主要技术措施</w:t>
      </w:r>
    </w:p>
    <w:p w:rsidR="00D068F7" w:rsidRDefault="00D068F7">
      <w:pPr>
        <w:spacing w:line="620" w:lineRule="exact"/>
        <w:ind w:firstLineChars="200" w:firstLine="723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一、露地蔬菜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（一）中耕培土。</w:t>
      </w:r>
      <w:r>
        <w:rPr>
          <w:rFonts w:ascii="Times New Roman" w:eastAsia="方正仿宋_GBK" w:hAnsi="Times New Roman" w:cs="Times New Roman"/>
          <w:sz w:val="32"/>
          <w:szCs w:val="32"/>
        </w:rPr>
        <w:t>对可以中耕的菜田，低温、降雪、冰冻或者</w:t>
      </w:r>
      <w:r>
        <w:rPr>
          <w:rFonts w:ascii="Times New Roman" w:eastAsia="方正仿宋_GBK" w:hAnsi="Times New Roman" w:cs="Times New Roman"/>
          <w:sz w:val="32"/>
          <w:szCs w:val="32"/>
        </w:rPr>
        <w:t>寒潮</w:t>
      </w:r>
      <w:r>
        <w:rPr>
          <w:rFonts w:ascii="Times New Roman" w:eastAsia="方正仿宋_GBK" w:hAnsi="Times New Roman" w:cs="Times New Roman"/>
          <w:sz w:val="32"/>
          <w:szCs w:val="32"/>
        </w:rPr>
        <w:t>到来之时，要结合中耕疏松土壤，将土培于蔬菜根旁，促进根系生长，防止根系被冻伤。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（二）加强覆盖。</w:t>
      </w:r>
      <w:r>
        <w:rPr>
          <w:rFonts w:ascii="Times New Roman" w:eastAsia="方正仿宋_GBK" w:hAnsi="Times New Roman" w:cs="Times New Roman"/>
          <w:sz w:val="32"/>
          <w:szCs w:val="32"/>
        </w:rPr>
        <w:t>寒潮或雨雪来袭前，可以采用塑料薄膜、无纺布或遮阳网等覆盖防寒，也可在行间撒施玉米、小麦等作物的秸秆或腐熟的牛粪、鸡粪等，提高蔬菜的抗寒能力；寒潮过后，要</w:t>
      </w:r>
      <w:r>
        <w:rPr>
          <w:rFonts w:ascii="Times New Roman" w:eastAsia="方正仿宋_GBK" w:hAnsi="Times New Roman" w:cs="Times New Roman"/>
          <w:sz w:val="32"/>
          <w:szCs w:val="32"/>
        </w:rPr>
        <w:t>加强</w:t>
      </w:r>
      <w:r>
        <w:rPr>
          <w:rFonts w:ascii="Times New Roman" w:eastAsia="方正仿宋_GBK" w:hAnsi="Times New Roman" w:cs="Times New Roman"/>
          <w:sz w:val="32"/>
          <w:szCs w:val="32"/>
        </w:rPr>
        <w:t>覆盖，延缓冻融过程，防止蔬菜冻伤失去商品性。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（三）除湿降渍。</w:t>
      </w:r>
      <w:r>
        <w:rPr>
          <w:rFonts w:ascii="Times New Roman" w:eastAsia="方正仿宋_GBK" w:hAnsi="Times New Roman" w:cs="Times New Roman"/>
          <w:sz w:val="32"/>
          <w:szCs w:val="32"/>
        </w:rPr>
        <w:t>雨雪天气容易造成土壤湿度过大，出现沤根现象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蔬菜表面容易受到冻害，造成死苗烂菜。寒潮或者雨雪前后，要及时将菜田清沟理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墒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，防止田间积水。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（四）强壮植株。</w:t>
      </w:r>
      <w:r>
        <w:rPr>
          <w:rFonts w:ascii="Times New Roman" w:eastAsia="方正仿宋_GBK" w:hAnsi="Times New Roman" w:cs="Times New Roman"/>
          <w:sz w:val="32"/>
          <w:szCs w:val="32"/>
        </w:rPr>
        <w:t>对发生冻害或冷害的植株，适当喷施叶面肥或植物源生长调节剂，补充植株</w:t>
      </w:r>
      <w:r>
        <w:rPr>
          <w:rFonts w:ascii="Times New Roman" w:eastAsia="方正仿宋_GBK" w:hAnsi="Times New Roman" w:cs="Times New Roman"/>
          <w:sz w:val="32"/>
          <w:szCs w:val="32"/>
        </w:rPr>
        <w:t>所</w:t>
      </w:r>
      <w:r>
        <w:rPr>
          <w:rFonts w:ascii="Times New Roman" w:eastAsia="方正仿宋_GBK" w:hAnsi="Times New Roman" w:cs="Times New Roman"/>
          <w:sz w:val="32"/>
          <w:szCs w:val="32"/>
        </w:rPr>
        <w:t>需的微量元素等，提高蔬菜植株抗寒能力，恢复</w:t>
      </w:r>
      <w:r>
        <w:rPr>
          <w:rFonts w:ascii="Times New Roman" w:eastAsia="方正仿宋_GBK" w:hAnsi="Times New Roman" w:cs="Times New Roman"/>
          <w:sz w:val="32"/>
          <w:szCs w:val="32"/>
        </w:rPr>
        <w:t>蔬菜正常</w:t>
      </w:r>
      <w:r>
        <w:rPr>
          <w:rFonts w:ascii="Times New Roman" w:eastAsia="方正仿宋_GBK" w:hAnsi="Times New Roman" w:cs="Times New Roman"/>
          <w:sz w:val="32"/>
          <w:szCs w:val="32"/>
        </w:rPr>
        <w:t>生长。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二、设施蔬菜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（一）加固棚室。</w:t>
      </w:r>
      <w:r>
        <w:rPr>
          <w:rFonts w:ascii="Times New Roman" w:eastAsia="方正仿宋_GBK" w:hAnsi="Times New Roman" w:cs="Times New Roman"/>
          <w:sz w:val="32"/>
          <w:szCs w:val="32"/>
        </w:rPr>
        <w:t>及时检查温室大棚的骨架，钢管生锈或竹竿老化断裂的要及时维修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抗雪压能力差的大棚，要及早加设立柱进行加固整修，增强棚室的抗积雪能力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要及时修补破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损棚膜，拉紧压膜线，以防透风、灌雨雪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要提前</w:t>
      </w:r>
      <w:r>
        <w:rPr>
          <w:rFonts w:ascii="Times New Roman" w:eastAsia="方正仿宋_GBK" w:hAnsi="Times New Roman" w:cs="Times New Roman"/>
          <w:sz w:val="32"/>
          <w:szCs w:val="32"/>
        </w:rPr>
        <w:t>做好防风</w:t>
      </w:r>
      <w:r>
        <w:rPr>
          <w:rFonts w:ascii="Times New Roman" w:eastAsia="方正仿宋_GBK" w:hAnsi="Times New Roman" w:cs="Times New Roman"/>
          <w:sz w:val="32"/>
          <w:szCs w:val="32"/>
        </w:rPr>
        <w:t>除雪准备，及时清除棚室积雪。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（二）增加光照。</w:t>
      </w:r>
      <w:r>
        <w:rPr>
          <w:rFonts w:ascii="Times New Roman" w:eastAsia="方正仿宋_GBK" w:hAnsi="Times New Roman" w:cs="Times New Roman"/>
          <w:sz w:val="32"/>
          <w:szCs w:val="32"/>
        </w:rPr>
        <w:t>及时清理</w:t>
      </w:r>
      <w:r>
        <w:rPr>
          <w:rFonts w:ascii="Times New Roman" w:eastAsia="方正仿宋_GBK" w:hAnsi="Times New Roman" w:cs="Times New Roman"/>
          <w:sz w:val="32"/>
          <w:szCs w:val="32"/>
        </w:rPr>
        <w:t>棚膜上的雾滴、灰尘，保证棚膜的透光性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清理老叶、病叶，增加植株间的散射光照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有条件的地区要准备植物生长灯、</w:t>
      </w:r>
      <w:r>
        <w:rPr>
          <w:rFonts w:ascii="Times New Roman" w:eastAsia="方正仿宋_GBK" w:hAnsi="Times New Roman" w:cs="Times New Roman"/>
          <w:sz w:val="32"/>
          <w:szCs w:val="32"/>
        </w:rPr>
        <w:t>LED</w:t>
      </w:r>
      <w:r>
        <w:rPr>
          <w:rFonts w:ascii="Times New Roman" w:eastAsia="方正仿宋_GBK" w:hAnsi="Times New Roman" w:cs="Times New Roman"/>
          <w:sz w:val="32"/>
          <w:szCs w:val="32"/>
        </w:rPr>
        <w:t>灯、碘钨灯、钠灯等补光设备，必要时适当补光。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（三）覆盖保温。</w:t>
      </w:r>
      <w:r>
        <w:rPr>
          <w:rFonts w:ascii="Times New Roman" w:eastAsia="方正仿宋_GBK" w:hAnsi="Times New Roman" w:cs="Times New Roman"/>
          <w:sz w:val="32"/>
          <w:szCs w:val="32"/>
        </w:rPr>
        <w:t>提前备好草苫、塑料薄膜、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保温被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等保温材料，雨雪低温天气时，采用棚室内搭建简易中棚、小拱棚等多层覆盖保温，棚室外加盖保温材料，棚室四周增盖草苫（帘），有效防风保温，</w:t>
      </w:r>
      <w:r>
        <w:rPr>
          <w:rFonts w:ascii="Times New Roman" w:eastAsia="方正仿宋_GBK" w:hAnsi="Times New Roman" w:cs="Times New Roman"/>
          <w:sz w:val="32"/>
          <w:szCs w:val="32"/>
        </w:rPr>
        <w:t> </w:t>
      </w:r>
      <w:r>
        <w:rPr>
          <w:rFonts w:ascii="Times New Roman" w:eastAsia="方正仿宋_GBK" w:hAnsi="Times New Roman" w:cs="Times New Roman"/>
          <w:sz w:val="32"/>
          <w:szCs w:val="32"/>
        </w:rPr>
        <w:t>降低热量散失。提前备好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电暖器</w:t>
      </w:r>
      <w:r>
        <w:rPr>
          <w:rFonts w:ascii="Times New Roman" w:eastAsia="方正仿宋_GBK" w:hAnsi="Times New Roman" w:cs="Times New Roman"/>
          <w:sz w:val="32"/>
          <w:szCs w:val="32"/>
        </w:rPr>
        <w:t>、自动加热风机、空气加热线、电热鼓风炉等辅助加温物品，以便寒潮来袭时临时加温。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  <w:sectPr w:rsidR="00D068F7">
          <w:footerReference w:type="default" r:id="rId7"/>
          <w:pgSz w:w="11906" w:h="16838"/>
          <w:pgMar w:top="1701" w:right="1644" w:bottom="1417" w:left="1644" w:header="851" w:footer="992" w:gutter="0"/>
          <w:cols w:space="425"/>
          <w:docGrid w:type="lines" w:linePitch="312"/>
        </w:sect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（四）田间管理。</w:t>
      </w:r>
      <w:r>
        <w:rPr>
          <w:rFonts w:ascii="Times New Roman" w:eastAsia="方正仿宋_GBK" w:hAnsi="Times New Roman" w:cs="Times New Roman"/>
          <w:sz w:val="32"/>
          <w:szCs w:val="32"/>
        </w:rPr>
        <w:t>增施有机肥，适度增加镁、锌、硼等中、微量元素肥料。不宜施速效氮肥，可叶面喷施</w:t>
      </w:r>
      <w:r>
        <w:rPr>
          <w:rFonts w:ascii="Times New Roman" w:eastAsia="方正仿宋_GBK" w:hAnsi="Times New Roman" w:cs="Times New Roman"/>
          <w:sz w:val="32"/>
          <w:szCs w:val="32"/>
        </w:rPr>
        <w:t>0.3% </w:t>
      </w:r>
      <w:r>
        <w:rPr>
          <w:rFonts w:ascii="Times New Roman" w:eastAsia="方正仿宋_GBK" w:hAnsi="Times New Roman" w:cs="Times New Roman"/>
          <w:sz w:val="32"/>
          <w:szCs w:val="32"/>
        </w:rPr>
        <w:t>磷酸二氢钾溶液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次，提高植株抗逆性。在寒潮及雨雪天气之前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天</w:t>
      </w:r>
      <w:r>
        <w:rPr>
          <w:rFonts w:ascii="Times New Roman" w:eastAsia="方正仿宋_GBK" w:hAnsi="Times New Roman" w:cs="Times New Roman"/>
          <w:sz w:val="32"/>
          <w:szCs w:val="32"/>
        </w:rPr>
        <w:t>适度进行植株低温锻炼管理，帮助蔬菜作物提前适应低温环境。加强病虫监测和防控，雨雪天气后宜选用烟剂或粉剂类型的农药防治病虫害。</w:t>
      </w:r>
    </w:p>
    <w:p w:rsidR="00D068F7" w:rsidRDefault="00232193">
      <w:pPr>
        <w:spacing w:line="52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2</w:t>
      </w:r>
    </w:p>
    <w:p w:rsidR="00D068F7" w:rsidRDefault="00D068F7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</w:p>
    <w:p w:rsidR="00D068F7" w:rsidRDefault="00232193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  <w:t>冬春季果树生产管理主要技术措施</w:t>
      </w:r>
    </w:p>
    <w:p w:rsidR="00D068F7" w:rsidRDefault="00D068F7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</w:p>
    <w:p w:rsidR="00D068F7" w:rsidRDefault="00232193">
      <w:pPr>
        <w:adjustRightInd w:val="0"/>
        <w:snapToGrid w:val="0"/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一、柑橘类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（一）适时采收。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根据品种特性和成熟度适时采收，避免早采。选择晴天或阴天果面露水干后采摘，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连袋采摘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的，除袋后及时沿果柄剪平，避免刺伤果实。采后应放在阴凉通风处，有条件的及时开展初加工。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（二）防寒防冻。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晚熟品种和留树保鲜的，及时套袋、树冠覆膜。低温前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天和低温发生时，可采取熏烟、喷防冻剂、地面覆盖、加盖防寒布，有吹风除霜设施设备的要及时启用，减轻低温霜冻影响。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（三）整形修剪。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采果后视树体情况，一般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天后即可开始整形修剪，主要是开天窗、通光路，回缩更新结果枝，恢复树势；对于较大的剪锯口，涂抹专用保护剂。根据树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势实施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花前复剪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和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疏除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春稍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促进保花保果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Style w:val="a8"/>
          <w:rFonts w:ascii="方正黑体_GBK" w:eastAsia="方正黑体_GBK" w:hAnsi="方正黑体_GBK" w:cs="方正黑体_GBK"/>
          <w:b w:val="0"/>
          <w:bCs/>
          <w:spacing w:val="23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（四）病虫防控。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采果后结合修剪及时将落果、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剪除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枝条等清理出园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用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石硫合剂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对全园进行消毒，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减少病、虫越冬基数。在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春梢未萌芽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前可施一次全园药剂，重点防治红蜘蛛、柑橘木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虱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等病虫害，严格遵守药剂安全间隔期，特别是尚有果实未采摘的，注意用药安全。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（五）土壤管理。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lang w:bidi="ar"/>
        </w:rPr>
        <w:t>一是施肥。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冬施基肥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，采果后施入，以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lastRenderedPageBreak/>
        <w:t>腐熟有机肥为主，适量加入平衡复合肥，针对性补充中微量元素，施肥后及时浇水、覆土。春季追肥，在花前和花期适当土壤追肥，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促进壮花和春梢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老熟。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lang w:bidi="ar"/>
        </w:rPr>
        <w:t>二是水分管理。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结合施基肥、追肥适当灌水，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宜小水慢浇。在果实采收前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控制水分，保持土壤适当干旱。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lang w:bidi="ar"/>
        </w:rPr>
        <w:t>三是果园覆盖。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提倡生草栽培，可人工生草或自然生草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（六）花果管理。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结合花前复剪、肥水管理等开展，合理平衡树体营养生长和生殖生长。坐果期和第一次生理落果前，可喷叶面肥等，保花保果。对长势旺、坐果难的品种，可采用环割或环剥方式保花保果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二、落叶果树类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（一）设施检修。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做好沟、渠等基础设施，大棚、农机等设施设备的检修、维护。猕猴桃、葡萄等藤蔓类，结合整形修剪做好搭架、整理架式等工作。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（二）冬季修剪。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落叶后至春季萌芽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（伤流）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前修剪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如遇暖冬休眠不充分，可适当推迟修剪时间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根据树种、品种、树龄和树势状况，合理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确定修剪方式和强度，主要包括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短截、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疏剪、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回缩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、长放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重点解决通风透光和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结果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枝组的更新培养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，调节来年结果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lang w:bidi="ar"/>
        </w:rPr>
        <w:t>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（三）冬季清园。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采果后将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园内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枯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病虫果及修剪下的枝条及时清理出园，有条件的可粉碎发酵还田。全园喷施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石硫合剂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消毒，病虫严重的果园可喷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次，间隔期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20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天。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（四）冻害预防。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如遇极端低温和降雪，及时清除积雪，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lastRenderedPageBreak/>
        <w:t>避免芽体受冻；采用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园内堆草熏烟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、喷施防冻剂等措施，促使冰雪快速融化，后用石硫合剂喷洒树体，整理枝条。熏烟要综合考虑环保要求和人畜安全。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（五）土壤管理。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冬季根据果园情况和生产安排，开沟（穴）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埋施有机肥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。开春前灌萌芽水，追花前肥，萌芽期施高氮中磷低钾的复合肥，配中微量元素肥。施肥后根据土壤墒情进行灌溉。坐果后，追施膨果肥，以中氮低磷高钾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型水溶肥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为主。在春梢生长期可追施叶面肥，促进春梢老熟。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（六）春季修剪。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露蕾时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，桃、李、樱桃等核果类果树可花前复剪，调节花量。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芽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萌动后，抹除砧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木上的萌蘖和主干、主枝以及侧枝上的背下芽、细弱芽、过密芽、畸形芽等；对生长过旺、春梢过多的树体，可采取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捏尖控梢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或疏除；直立且强旺的更新枝，可中重短截，控制树势。</w:t>
      </w:r>
    </w:p>
    <w:p w:rsidR="00D068F7" w:rsidRDefault="00232193">
      <w:pPr>
        <w:pStyle w:val="a7"/>
        <w:adjustRightInd w:val="0"/>
        <w:snapToGrid w:val="0"/>
        <w:spacing w:before="0" w:beforeAutospacing="0" w:after="0" w:afterAutospacing="0" w:line="590" w:lineRule="exact"/>
        <w:ind w:firstLineChars="200" w:firstLine="643"/>
        <w:jc w:val="both"/>
        <w:textAlignment w:val="baseline"/>
        <w:rPr>
          <w:rFonts w:ascii="Times New Roman" w:eastAsia="方正仿宋_GBK" w:hAnsi="Times New Roman"/>
          <w:sz w:val="32"/>
          <w:szCs w:val="32"/>
          <w:lang w:bidi="ar"/>
        </w:rPr>
      </w:pPr>
      <w:r>
        <w:rPr>
          <w:rFonts w:ascii="Times New Roman" w:eastAsia="方正楷体_GBK" w:hAnsi="Times New Roman" w:hint="eastAsia"/>
          <w:b/>
          <w:bCs/>
          <w:kern w:val="2"/>
          <w:sz w:val="32"/>
          <w:szCs w:val="32"/>
        </w:rPr>
        <w:t>（七）病虫防控。</w:t>
      </w:r>
      <w:r>
        <w:rPr>
          <w:rFonts w:ascii="Times New Roman" w:eastAsia="方正仿宋_GBK" w:hAnsi="Times New Roman" w:hint="eastAsia"/>
          <w:sz w:val="32"/>
          <w:szCs w:val="32"/>
          <w:lang w:bidi="ar"/>
        </w:rPr>
        <w:t>采取农业、物理、生物等绿色综合防控措施，减少化学农药的施用。冬春季重点防控桃黄红蜘蛛，苹果腐烂病，猕猴桃溃疡病，梨锈病等病虫害，注意科学用药，避免产生抗药性。</w:t>
      </w:r>
    </w:p>
    <w:p w:rsidR="00D068F7" w:rsidRDefault="00232193">
      <w:pPr>
        <w:adjustRightInd w:val="0"/>
        <w:snapToGrid w:val="0"/>
        <w:spacing w:line="59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（八）花果管理。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春季开花后可通过合理搭配授粉树、人工辅助授粉、花期放蜂等方式，促进充分授粉受精。可结合春季修剪及时疏花。采用合理喷施叶面肥，摘心、环剥等措施，促进坐果。花后可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根据情况，开始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疏果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、定果。</w:t>
      </w:r>
    </w:p>
    <w:p w:rsidR="00D068F7" w:rsidRDefault="00D068F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</w:p>
    <w:p w:rsidR="00D068F7" w:rsidRDefault="00232193">
      <w:pP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br w:type="page"/>
      </w:r>
    </w:p>
    <w:p w:rsidR="00D068F7" w:rsidRDefault="00232193">
      <w:pPr>
        <w:spacing w:line="52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3</w:t>
      </w:r>
    </w:p>
    <w:p w:rsidR="00D068F7" w:rsidRDefault="00D068F7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</w:p>
    <w:p w:rsidR="00D068F7" w:rsidRDefault="00232193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w w:val="95"/>
          <w:sz w:val="44"/>
          <w:szCs w:val="44"/>
          <w:shd w:val="clear" w:color="auto" w:fill="FFFFFF"/>
        </w:rPr>
        <w:t>冬春季茶园生产管理主要技术措施</w:t>
      </w:r>
    </w:p>
    <w:p w:rsidR="00D068F7" w:rsidRDefault="00D068F7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一、茶园越冬防护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（一）行间覆盖。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利用修剪茶树枝条、杂草、秸秆、地布等，在茶行间及根部进行覆盖，除地布外，覆盖厚度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15cm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，以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露地面为宜，可起到保温、保水的作用。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（二）蓬面覆盖。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在高海拔或高纬度地区，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用遮阳网、塑料薄膜等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覆盖茶蓬面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，也可以用稻草、杂草覆盖在茶丛上，覆盖时间不宜过长、过严实，应在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0℃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以上或有太阳时，及时揭开覆盖物。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（三）喷水灌溉。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安装有喷灌、滴灌设施的茶园，可在寒</w:t>
      </w:r>
      <w:r>
        <w:rPr>
          <w:rFonts w:ascii="Times New Roman" w:eastAsia="方正仿宋_GBK" w:hAnsi="Times New Roman" w:cs="Times New Roman"/>
          <w:spacing w:val="-6"/>
          <w:sz w:val="32"/>
          <w:szCs w:val="32"/>
          <w:shd w:val="clear" w:color="auto" w:fill="FFFFFF"/>
        </w:rPr>
        <w:t>潮到来时，采用喷水、灌水的措施，减缓空气、土壤温度的降低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（四）根茎培土。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在茶行间增加覆土量，厚度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10cm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，起到保温抗寒的作用。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（五）新植茶园。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除了覆盖、铺草、灌溉技术防冻外，在离地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20cm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处进行修剪，剪去茶苗上细嫩梢。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二、春季茶园生产管理技术措施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（一）做好灾害预防和补救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jc w:val="lef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shd w:val="clear" w:color="auto" w:fill="FFFFFF"/>
        </w:rPr>
        <w:t>预防倒春寒。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加强天气的预报预测，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预防倒春寒发生，按茶园越冬防护措施落实防冻工作，防止茶树冻害。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jc w:val="lef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shd w:val="clear" w:color="auto" w:fill="FFFFFF"/>
        </w:rPr>
        <w:t>冻害补救措施。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遭受冻害的茶园，按照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宁浅勿深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原则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lastRenderedPageBreak/>
        <w:t>及时进行修剪。冻害程度较轻的进行轻修剪，剪除冻死枝叶，尽量保持采摘面；冻害程度重的茶园，进行轻修剪或深修剪，剪除冻死枝条和叶片为宜，促进新梢萌发。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jc w:val="lef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shd w:val="clear" w:color="auto" w:fill="FFFFFF"/>
        </w:rPr>
        <w:t>预防春旱。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有灌溉条件的茶园，及时修整灌溉设施设备，清理蓄水池，积极蓄水备用。在茶园尤其幼龄茶园行间覆盖作物秸秆保墒。在降雨后及时浅耕松土，以利蓄水保墒。</w:t>
      </w:r>
    </w:p>
    <w:p w:rsidR="00D068F7" w:rsidRDefault="00232193">
      <w:pPr>
        <w:pStyle w:val="a7"/>
        <w:widowControl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根施催芽肥。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春季催芽肥宜在春茶开采前或倒春寒后施用。茶树萌发后，勤施氮肥；冻害修剪后的茶树应及时浇水施肥，以氮肥为主，配施磷钾肥，保证茶树养分供应充足，促进芽叶萌发。采取开沟施用，结合施肥开展浅耕松土，深度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10cm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，根茎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处应浅些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，施用后立即覆土。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（二）做好春茶生产前准备</w:t>
      </w:r>
    </w:p>
    <w:p w:rsidR="00D068F7" w:rsidRDefault="00232193">
      <w:pPr>
        <w:pStyle w:val="a7"/>
        <w:widowControl/>
        <w:adjustRightInd w:val="0"/>
        <w:snapToGrid w:val="0"/>
        <w:spacing w:before="0" w:beforeAutospacing="0" w:after="0" w:afterAutospacing="0" w:line="580" w:lineRule="exact"/>
        <w:ind w:firstLineChars="200" w:firstLine="480"/>
        <w:jc w:val="both"/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--系统字体--" w:hAnsi="Times New Roman"/>
          <w:szCs w:val="24"/>
        </w:rPr>
        <w:t xml:space="preserve">　</w:t>
      </w: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检修生产机具。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对采摘、加工等田间作业机具进行维修、保养，确保正常使用；及时采购、安装调试短缺机具。</w:t>
      </w:r>
    </w:p>
    <w:p w:rsidR="00D068F7" w:rsidRDefault="00232193">
      <w:pPr>
        <w:pStyle w:val="a7"/>
        <w:widowControl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清理生产场所。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对茶蓬面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、茶行间和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灌排沟渠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进行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清理，整修茶园道路。清洁加工厂及周边环境。</w:t>
      </w:r>
    </w:p>
    <w:p w:rsidR="00D068F7" w:rsidRDefault="00232193">
      <w:pPr>
        <w:pStyle w:val="a7"/>
        <w:widowControl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备足生产资料。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提前保障好加工用电、燃料、资金等要素，确保加工顺畅。提前备好春茶生产所需肥料、盛装鲜叶的茶篓等设备。提前做好采茶工、加工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工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的用工需求。</w:t>
      </w:r>
    </w:p>
    <w:p w:rsidR="00D068F7" w:rsidRDefault="00232193">
      <w:pPr>
        <w:pStyle w:val="a7"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/>
          <w:b/>
          <w:bCs/>
          <w:kern w:val="2"/>
          <w:sz w:val="32"/>
          <w:szCs w:val="32"/>
          <w:shd w:val="clear" w:color="auto" w:fill="FFFFFF"/>
        </w:rPr>
        <w:t>做好生产培训。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利用冬闲期组织采茶和加工人员培训，</w:t>
      </w:r>
      <w:r>
        <w:rPr>
          <w:rFonts w:ascii="Times New Roman" w:eastAsia="方正仿宋_GBK" w:hAnsi="Times New Roman"/>
          <w:kern w:val="2"/>
          <w:sz w:val="32"/>
          <w:szCs w:val="32"/>
          <w:shd w:val="clear" w:color="auto" w:fill="FFFFFF"/>
        </w:rPr>
        <w:t>提升采摘加工作业技能和安全生产意识。</w:t>
      </w:r>
      <w:r>
        <w:rPr>
          <w:rFonts w:ascii="Times New Roman" w:eastAsia="仿宋" w:hAnsi="Times New Roman"/>
          <w:sz w:val="32"/>
          <w:szCs w:val="32"/>
        </w:rPr>
        <w:t>关注茶树新梢生长和市场需求，提早预判，合理安排鲜叶采摘，做到适时开采，应采尽采。</w:t>
      </w:r>
    </w:p>
    <w:p w:rsidR="00D068F7" w:rsidRDefault="00D068F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sectPr w:rsidR="00D068F7">
          <w:pgSz w:w="11906" w:h="16838"/>
          <w:pgMar w:top="1701" w:right="1644" w:bottom="1417" w:left="1644" w:header="851" w:footer="992" w:gutter="0"/>
          <w:cols w:space="425"/>
          <w:docGrid w:type="lines" w:linePitch="312"/>
        </w:sectPr>
      </w:pPr>
    </w:p>
    <w:p w:rsidR="00D068F7" w:rsidRDefault="00232193">
      <w:pPr>
        <w:spacing w:line="52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4</w:t>
      </w:r>
    </w:p>
    <w:p w:rsidR="00D068F7" w:rsidRDefault="00D068F7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</w:p>
    <w:p w:rsidR="00D068F7" w:rsidRDefault="00232193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w w:val="95"/>
          <w:sz w:val="44"/>
          <w:szCs w:val="44"/>
          <w:shd w:val="clear" w:color="auto" w:fill="FFFFFF"/>
        </w:rPr>
        <w:t>冬春季中药材生产管理主要技术措施</w:t>
      </w:r>
    </w:p>
    <w:p w:rsidR="00D068F7" w:rsidRDefault="00D068F7">
      <w:pPr>
        <w:adjustRightInd w:val="0"/>
        <w:snapToGrid w:val="0"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一、成都平原和丘陵区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</w:t>
      </w:r>
      <w:proofErr w:type="gramStart"/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清园消毒</w:t>
      </w:r>
      <w:proofErr w:type="gramEnd"/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对黄精等根茎类多年生药材，及时清除病株、残叶、枯枝及杂草，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清园后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浅翻土壤，病株集中区域撒施生石灰消毒。对川芎等越冬类中药材，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在倒苗后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，及时清除枯萎茎叶，疏通田间厢沟。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（二）田间管理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整形修剪。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对于佛手、枳壳等多年生木本中药材，冬春季清除病虫枝、纤弱枝，培育丰产树形，使其生长枝和结果枝合理分布，树冠矮化。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肥水管理。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冬前以有机肥、农家肥为主，搭配适量磷钾肥，浇透越冬水。春季追施速效肥，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轻灌返青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水。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3.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病虫害防控。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实行轮作倒茬避免同科连作。利用天敌、生物制剂、</w:t>
      </w:r>
      <w:r>
        <w:rPr>
          <w:rFonts w:ascii="Times New Roman" w:eastAsia="方正仿宋_GB2312" w:hAnsi="Times New Roman" w:cs="Times New Roman"/>
          <w:sz w:val="32"/>
          <w:szCs w:val="32"/>
        </w:rPr>
        <w:t>杀虫灯、色板、高效低毒农药等开展病虫害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防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控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（三）采收</w:t>
      </w:r>
      <w:proofErr w:type="gramStart"/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与春栽管理</w:t>
      </w:r>
      <w:proofErr w:type="gramEnd"/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采收储藏。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对丹参、泽泻等冬季采收药材，采收后及时清洗干燥处理，防止霉变和虫蛀，存放时控制适宜温湿度。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proofErr w:type="gramStart"/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春栽准备</w:t>
      </w:r>
      <w:proofErr w:type="gramEnd"/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对金银花等春季移栽的药材，芽萌动前及时移栽，储备腐熟有机肥、低毒农药等物资。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二、盆周山区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（一）防冻护苗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防护保温。</w:t>
      </w:r>
      <w:r>
        <w:rPr>
          <w:rFonts w:ascii="Times New Roman" w:eastAsia="方正仿宋_GB2312" w:hAnsi="Times New Roman" w:cs="Times New Roman"/>
          <w:sz w:val="32"/>
          <w:szCs w:val="32"/>
        </w:rPr>
        <w:t>对吴茱萸、青梅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等药材，在树干涂白，及时修剪病虫枝、纤弱枝。对天麻、茯苓等菌类药材，保持适宜湿度，低温时覆盖腐熟落叶。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土壤改良保肥。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冬前结合深耕，每亩施入农家肥与腐殖土，春季土壤解冻后浅耕，破除板结层。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（二）田间管理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肥水管理。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木本药材采用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滴水线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开挖环形沟施，主要施农家肥与磷肥。黄连等草本药材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冬前畦面覆盖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腐熟落叶或腐殖土，春季追施腐熟粪水，配合喷施叶面肥。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病虫害防控。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采用高畦栽培提升排水防病害能力，结合田间管理，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喷施或灌施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枯草芽孢杆菌、木霉菌等生防菌剂预防病害发生。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3.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灾后补救。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遭遇霜冻后，及时扶苗、补苗，对受损植株喷施氨基酸叶面肥，积雪融化后及时疏沟排水。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（三）采收</w:t>
      </w:r>
      <w:proofErr w:type="gramStart"/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与春栽管理</w:t>
      </w:r>
      <w:proofErr w:type="gramEnd"/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采收储藏。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采收后及时清洗干燥处理，</w:t>
      </w:r>
      <w:r>
        <w:rPr>
          <w:rFonts w:ascii="Times New Roman" w:eastAsia="方正仿宋_GB2312" w:hAnsi="Times New Roman" w:cs="Times New Roman"/>
          <w:color w:val="333333"/>
          <w:sz w:val="32"/>
          <w:szCs w:val="32"/>
        </w:rPr>
        <w:t>防止</w:t>
      </w:r>
      <w:r>
        <w:rPr>
          <w:rFonts w:ascii="Times New Roman" w:eastAsia="方正仿宋_GB2312" w:hAnsi="Times New Roman" w:cs="Times New Roman"/>
          <w:color w:val="333333"/>
          <w:sz w:val="32"/>
          <w:szCs w:val="32"/>
        </w:rPr>
        <w:t>霉变和虫蛀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。将初加工后的药材分类存放于通风干燥仓库，控制适宜温湿度，采用货架离地存放，定期检查，做好防潮、防鼠、防虫措施。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proofErr w:type="gramStart"/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春栽准备</w:t>
      </w:r>
      <w:proofErr w:type="gramEnd"/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对党参、黄连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等春栽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品种，提前培育壮苗，选择土层深厚地块深耕整地，施足基肥。天麻播种前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检查菌材活力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，剔除腐烂菌材，确保菌种健壮。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三、川西北高原区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（一）积雪管理与防寒措施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积雪利用。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冬季保留田间自然积雪，增加土壤墒情，春季积雪融化后立即耙地保墒，抑制土壤蒸发。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b/>
          <w:bCs/>
          <w:kern w:val="0"/>
          <w:sz w:val="32"/>
          <w:szCs w:val="32"/>
          <w:lang w:bidi="ar"/>
        </w:rPr>
        <w:t>2.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覆盖防冻。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可采用薄膜覆盖，或在根茎部堆筑土垄，每隔一定距离设置一道青稞秸秆防风障。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（二）田间综合管理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肥水管理。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冬前施腐熟有机肥与磷肥，施后立即覆土防流失。春季幼苗出土后，喷施尿素与磷钾肥，促进生长。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病虫害防控。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冬前彻底清理残枝败叶，实行与青稞、燕麦轮作减少病虫源。春季气温回暖时，及时预防蚜虫、根腐病等。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3.</w:t>
      </w:r>
      <w:proofErr w:type="gramStart"/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春栽保障</w:t>
      </w:r>
      <w:proofErr w:type="gramEnd"/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对羌活、党参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等春栽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品种提前做好种子催芽与温棚育苗。储备防草布、遮阳网、有机肥等物资。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（三）采收及采后管理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及时采收。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对秋冬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季成熟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的大黄、羌活等药材，需在冻土前，或土壤解冻后、萌芽前及时采收。</w:t>
      </w:r>
    </w:p>
    <w:p w:rsidR="00D068F7" w:rsidRDefault="00232193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2.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产地初加工。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采收后自然晾晒或烘干，晾晒时避免暴晒，烘干温度不宜过高。</w:t>
      </w:r>
    </w:p>
    <w:p w:rsidR="00D068F7" w:rsidRDefault="00232193">
      <w:pPr>
        <w:pStyle w:val="a4"/>
        <w:adjustRightInd w:val="0"/>
        <w:snapToGrid w:val="0"/>
        <w:spacing w:line="580" w:lineRule="exact"/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3.</w:t>
      </w:r>
      <w:r>
        <w:rPr>
          <w:rStyle w:val="a8"/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储藏管理。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加工后存入通风、干燥、避光的仓储设施，避免与地面直接接触，定期检查仓储环境温湿度，</w:t>
      </w:r>
      <w:proofErr w:type="gramStart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及时翻垛通风</w:t>
      </w:r>
      <w:proofErr w:type="gramEnd"/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t>，防止药材吸潮结块或虫蛀。</w:t>
      </w:r>
    </w:p>
    <w:p w:rsidR="00D068F7" w:rsidRDefault="00232193">
      <w:pP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kern w:val="0"/>
          <w:sz w:val="32"/>
          <w:szCs w:val="32"/>
          <w:lang w:bidi="ar"/>
        </w:rPr>
        <w:br w:type="page"/>
      </w:r>
    </w:p>
    <w:p w:rsidR="00D068F7" w:rsidRDefault="00232193">
      <w:pPr>
        <w:spacing w:line="52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5</w:t>
      </w:r>
    </w:p>
    <w:p w:rsidR="00D068F7" w:rsidRDefault="00D068F7">
      <w:pPr>
        <w:spacing w:line="620" w:lineRule="exact"/>
        <w:jc w:val="center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p w:rsidR="00D068F7" w:rsidRDefault="00232193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w w:val="95"/>
          <w:sz w:val="44"/>
          <w:szCs w:val="44"/>
          <w:shd w:val="clear" w:color="auto" w:fill="FFFFFF"/>
        </w:rPr>
        <w:t>冬春季花椒生产管理主要技术措施</w:t>
      </w:r>
    </w:p>
    <w:p w:rsidR="00D068F7" w:rsidRDefault="00D068F7">
      <w:pPr>
        <w:widowControl/>
        <w:spacing w:line="62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t>椒园冬</w:t>
      </w:r>
      <w:proofErr w:type="gramEnd"/>
      <w:r>
        <w:rPr>
          <w:rFonts w:ascii="Times New Roman" w:eastAsia="黑体" w:hAnsi="Times New Roman" w:cs="Times New Roman" w:hint="eastAsia"/>
          <w:sz w:val="32"/>
          <w:szCs w:val="32"/>
        </w:rPr>
        <w:t>管</w:t>
      </w:r>
    </w:p>
    <w:p w:rsidR="00D068F7" w:rsidRDefault="00232193">
      <w:pPr>
        <w:pStyle w:val="a3"/>
        <w:adjustRightInd w:val="0"/>
        <w:snapToGrid w:val="0"/>
        <w:spacing w:line="600" w:lineRule="exact"/>
        <w:ind w:firstLineChars="200" w:firstLine="643"/>
        <w:rPr>
          <w:rFonts w:ascii="仿宋" w:hAnsi="仿宋" w:cs="仿宋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（一）整形修剪。</w:t>
      </w:r>
      <w:r>
        <w:rPr>
          <w:rFonts w:ascii="仿宋" w:hAnsi="仿宋" w:cs="仿宋" w:hint="eastAsia"/>
          <w:b/>
          <w:bCs/>
          <w:sz w:val="32"/>
          <w:szCs w:val="32"/>
        </w:rPr>
        <w:t>一是</w:t>
      </w:r>
      <w:r>
        <w:rPr>
          <w:rFonts w:ascii="仿宋" w:hAnsi="仿宋" w:cs="仿宋" w:hint="eastAsia"/>
          <w:sz w:val="32"/>
          <w:szCs w:val="32"/>
        </w:rPr>
        <w:t>红</w:t>
      </w:r>
      <w:r>
        <w:rPr>
          <w:rFonts w:ascii="仿宋" w:hAnsi="仿宋" w:cs="仿宋" w:hint="eastAsia"/>
          <w:sz w:val="32"/>
          <w:szCs w:val="32"/>
        </w:rPr>
        <w:t>花椒整形修剪。秋季花椒落叶进入休眠期后至来年春季萌芽前，通过</w:t>
      </w:r>
      <w:proofErr w:type="gramStart"/>
      <w:r>
        <w:rPr>
          <w:rFonts w:ascii="仿宋" w:hAnsi="仿宋" w:cs="仿宋" w:hint="eastAsia"/>
          <w:sz w:val="32"/>
          <w:szCs w:val="32"/>
        </w:rPr>
        <w:t>对枝组疏剪</w:t>
      </w:r>
      <w:proofErr w:type="gramEnd"/>
      <w:r>
        <w:rPr>
          <w:rFonts w:ascii="仿宋" w:hAnsi="仿宋" w:cs="仿宋" w:hint="eastAsia"/>
          <w:sz w:val="32"/>
          <w:szCs w:val="32"/>
        </w:rPr>
        <w:t>、缩剪，</w:t>
      </w:r>
      <w:proofErr w:type="gramStart"/>
      <w:r>
        <w:rPr>
          <w:rFonts w:ascii="仿宋" w:hAnsi="仿宋" w:cs="仿宋" w:hint="eastAsia"/>
          <w:sz w:val="32"/>
          <w:szCs w:val="32"/>
        </w:rPr>
        <w:t>疏除过密</w:t>
      </w:r>
      <w:proofErr w:type="gramEnd"/>
      <w:r>
        <w:rPr>
          <w:rFonts w:ascii="仿宋" w:hAnsi="仿宋" w:cs="仿宋" w:hint="eastAsia"/>
          <w:sz w:val="32"/>
          <w:szCs w:val="32"/>
        </w:rPr>
        <w:t>枝、纤弱枝、下垂枝、交叉重叠枝、病虫枝和枯枝等，改善树体通风透光条件，保持树体强健，实现来年优质、丰产、稳产。</w:t>
      </w:r>
      <w:r>
        <w:rPr>
          <w:rFonts w:ascii="仿宋" w:hAnsi="仿宋" w:cs="仿宋" w:hint="eastAsia"/>
          <w:b/>
          <w:bCs/>
          <w:sz w:val="32"/>
          <w:szCs w:val="32"/>
        </w:rPr>
        <w:t>二是</w:t>
      </w:r>
      <w:r>
        <w:rPr>
          <w:rFonts w:ascii="仿宋" w:hAnsi="仿宋" w:cs="仿宋" w:hint="eastAsia"/>
          <w:sz w:val="32"/>
          <w:szCs w:val="32"/>
        </w:rPr>
        <w:t>青花椒摘心。早春结果枝摘心，春季萌芽前对树冠外层较长、较旺的结果枝摘心，控制顶端生长，促进下部花序发育，提高下部花序成花率、坐果率、单穗果粒数和调控树冠。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（二）冬季清园。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树冬季落叶后即开始进入休眠期，此时采用人工和药剂相结合的方式进行清园。人工清理园内枯枝、杂草等并带离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园集中处理；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药剂清园可用商品涂干剂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树</w:t>
      </w:r>
      <w:r>
        <w:rPr>
          <w:rFonts w:ascii="仿宋" w:eastAsia="仿宋" w:hAnsi="仿宋" w:cs="仿宋" w:hint="eastAsia"/>
          <w:spacing w:val="6"/>
          <w:sz w:val="32"/>
          <w:szCs w:val="32"/>
        </w:rPr>
        <w:t>体涂干或</w:t>
      </w:r>
      <w:proofErr w:type="gramEnd"/>
      <w:r>
        <w:rPr>
          <w:rFonts w:ascii="仿宋" w:eastAsia="仿宋" w:hAnsi="仿宋" w:cs="仿宋" w:hint="eastAsia"/>
          <w:spacing w:val="6"/>
          <w:sz w:val="32"/>
          <w:szCs w:val="32"/>
        </w:rPr>
        <w:t>用石硫合剂全园喷洒清园，减轻来年病虫的发生和</w:t>
      </w:r>
      <w:r>
        <w:rPr>
          <w:rFonts w:ascii="仿宋" w:eastAsia="仿宋" w:hAnsi="仿宋" w:cs="仿宋" w:hint="eastAsia"/>
          <w:spacing w:val="6"/>
          <w:sz w:val="32"/>
          <w:szCs w:val="32"/>
        </w:rPr>
        <w:t>为害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二、肥水管理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</w:t>
      </w:r>
      <w:proofErr w:type="gramStart"/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施越冬肥</w:t>
      </w:r>
      <w:proofErr w:type="gramEnd"/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冬季结合松土浅耕施足基肥，根据树龄大小和土壤肥力等情况合理施肥，以有机肥为主。可配合施氮、磷、钾平衡复合肥、生物有机肥和适量硼、锌等微肥，平衡土壤肥力，此次施肥量约为全年</w:t>
      </w:r>
      <w:r>
        <w:rPr>
          <w:rFonts w:ascii="Times New Roman" w:eastAsia="仿宋" w:hAnsi="Times New Roman" w:cs="Times New Roman"/>
          <w:sz w:val="32"/>
          <w:szCs w:val="32"/>
        </w:rPr>
        <w:t>20%</w:t>
      </w:r>
      <w:r>
        <w:rPr>
          <w:rFonts w:ascii="仿宋" w:eastAsia="仿宋" w:hAnsi="仿宋" w:cs="仿宋" w:hint="eastAsia"/>
          <w:sz w:val="32"/>
          <w:szCs w:val="32"/>
        </w:rPr>
        <w:t>，配施农家肥效果更佳。</w:t>
      </w:r>
    </w:p>
    <w:p w:rsidR="00D068F7" w:rsidRDefault="00232193">
      <w:pPr>
        <w:pStyle w:val="a3"/>
        <w:adjustRightInd w:val="0"/>
        <w:snapToGrid w:val="0"/>
        <w:spacing w:line="60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lastRenderedPageBreak/>
        <w:t>（二）春季追肥。</w:t>
      </w:r>
      <w:r>
        <w:rPr>
          <w:rFonts w:ascii="仿宋" w:hAnsi="仿宋" w:cs="仿宋" w:hint="eastAsia"/>
          <w:sz w:val="32"/>
          <w:szCs w:val="32"/>
        </w:rPr>
        <w:t>春季及时追施萌芽肥和壮果肥。树体萌芽开花和果实膨大期是养分供给</w:t>
      </w:r>
      <w:r>
        <w:rPr>
          <w:rFonts w:ascii="仿宋" w:hAnsi="仿宋" w:cs="仿宋" w:hint="eastAsia"/>
          <w:sz w:val="32"/>
          <w:szCs w:val="32"/>
        </w:rPr>
        <w:t>关键时期，充足养分可以促进新梢生长、叶片形成、果实膨大和提高坐果率。萌芽肥（花肥）以追施高氮复合肥为主，壮果肥追施高钾复合肥为主，配合生长调节剂、中微元素叶面施肥。施肥量约为全年</w:t>
      </w:r>
      <w:r>
        <w:rPr>
          <w:rFonts w:ascii="Times New Roman" w:hAnsi="Times New Roman" w:cs="Times New Roman"/>
          <w:sz w:val="32"/>
          <w:szCs w:val="32"/>
        </w:rPr>
        <w:t>30%</w:t>
      </w:r>
      <w:r>
        <w:rPr>
          <w:rFonts w:ascii="Times New Roman" w:hAnsi="Times New Roman" w:cs="Times New Roman"/>
          <w:sz w:val="32"/>
          <w:szCs w:val="32"/>
        </w:rPr>
        <w:t>，</w:t>
      </w:r>
      <w:r>
        <w:rPr>
          <w:rFonts w:ascii="仿宋" w:hAnsi="仿宋" w:cs="仿宋" w:hint="eastAsia"/>
          <w:sz w:val="32"/>
          <w:szCs w:val="32"/>
        </w:rPr>
        <w:t>根据树龄、土壤肥力和结果情况确定。</w:t>
      </w:r>
    </w:p>
    <w:p w:rsidR="00D068F7" w:rsidRDefault="00232193">
      <w:pPr>
        <w:pStyle w:val="a3"/>
        <w:adjustRightInd w:val="0"/>
        <w:snapToGrid w:val="0"/>
        <w:spacing w:line="600" w:lineRule="exact"/>
        <w:ind w:firstLineChars="200" w:firstLine="643"/>
        <w:rPr>
          <w:rFonts w:ascii="仿宋" w:hAnsi="仿宋" w:cs="仿宋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（三）水分管理。</w:t>
      </w:r>
      <w:r>
        <w:rPr>
          <w:rFonts w:ascii="仿宋" w:hAnsi="仿宋" w:cs="仿宋" w:hint="eastAsia"/>
          <w:sz w:val="32"/>
          <w:szCs w:val="32"/>
        </w:rPr>
        <w:t>水分管理可满足树体生理需要，达到丰产优质效果。冬季适时灌水可起到保暖安全越冬和增加营养、提高树体抵抗能力的作用</w:t>
      </w:r>
      <w:r>
        <w:rPr>
          <w:rFonts w:ascii="仿宋" w:hAnsi="仿宋" w:cs="仿宋" w:hint="eastAsia"/>
          <w:sz w:val="32"/>
          <w:szCs w:val="32"/>
        </w:rPr>
        <w:t>，</w:t>
      </w:r>
      <w:r>
        <w:rPr>
          <w:rFonts w:ascii="仿宋" w:hAnsi="仿宋" w:cs="仿宋" w:hint="eastAsia"/>
          <w:sz w:val="32"/>
          <w:szCs w:val="32"/>
        </w:rPr>
        <w:t>春季花期前后和果实膨大期是树体需水量的关键时期。花椒萌芽后</w:t>
      </w:r>
      <w:r>
        <w:rPr>
          <w:rFonts w:ascii="仿宋" w:hAnsi="仿宋" w:cs="仿宋" w:hint="eastAsia"/>
          <w:sz w:val="32"/>
          <w:szCs w:val="32"/>
        </w:rPr>
        <w:t>至</w:t>
      </w:r>
      <w:r>
        <w:rPr>
          <w:rFonts w:ascii="仿宋" w:hAnsi="仿宋" w:cs="仿宋" w:hint="eastAsia"/>
          <w:sz w:val="32"/>
          <w:szCs w:val="32"/>
        </w:rPr>
        <w:t>开花前灌水，可促进开花、新梢和叶片生长；开花后至生理落果前灌水</w:t>
      </w:r>
      <w:r>
        <w:rPr>
          <w:rFonts w:ascii="仿宋" w:hAnsi="仿宋" w:cs="仿宋" w:hint="eastAsia"/>
          <w:sz w:val="32"/>
          <w:szCs w:val="32"/>
        </w:rPr>
        <w:t>，</w:t>
      </w:r>
      <w:r>
        <w:rPr>
          <w:rFonts w:ascii="仿宋" w:hAnsi="仿宋" w:cs="仿宋" w:hint="eastAsia"/>
          <w:sz w:val="32"/>
          <w:szCs w:val="32"/>
        </w:rPr>
        <w:t>可提高坐果率；果实膨大期灌水可加速果实膨大，提升产量。灌水</w:t>
      </w:r>
      <w:proofErr w:type="gramStart"/>
      <w:r>
        <w:rPr>
          <w:rFonts w:ascii="仿宋" w:hAnsi="仿宋" w:cs="仿宋" w:hint="eastAsia"/>
          <w:sz w:val="32"/>
          <w:szCs w:val="32"/>
        </w:rPr>
        <w:t>量结合</w:t>
      </w:r>
      <w:proofErr w:type="gramEnd"/>
      <w:r>
        <w:rPr>
          <w:rFonts w:ascii="仿宋" w:hAnsi="仿宋" w:cs="仿宋" w:hint="eastAsia"/>
          <w:sz w:val="32"/>
          <w:szCs w:val="32"/>
        </w:rPr>
        <w:t>降水量、土壤湿度和树体生长需求确定。提倡结合施肥灌水、水肥一体化和节水喷灌，雨季加强排水。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三、病虫害防治</w:t>
      </w: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坚持“预防为主，综合防治”的原则，采用人工防治、农业防治、物理防治、生物防治和化学防治相结合。冬季结合修剪、清园，减少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园来年病虫源基数，减轻病虫害发生。春季以预防蚜虫、红蜘蛛、凤蝶、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蚧壳虫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为主，防病治虫药剂与生长调节剂、叶面肥混配施用，可省工提效。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四、冬季极端天气应对处理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（一）青花椒应急处理。</w:t>
      </w:r>
      <w:r>
        <w:rPr>
          <w:rFonts w:ascii="仿宋" w:eastAsia="仿宋" w:hAnsi="仿宋" w:cs="仿宋" w:hint="eastAsia"/>
          <w:sz w:val="32"/>
          <w:szCs w:val="32"/>
        </w:rPr>
        <w:t>青花椒喜温不耐寒，冬季气温低，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易发生冻害，造成生产重大损失，应加强树体管理。可采取增施基料、</w:t>
      </w:r>
      <w:r>
        <w:rPr>
          <w:rFonts w:ascii="仿宋" w:eastAsia="仿宋" w:hAnsi="仿宋" w:cs="仿宋" w:hint="eastAsia"/>
          <w:sz w:val="32"/>
          <w:szCs w:val="32"/>
        </w:rPr>
        <w:t>适时</w:t>
      </w:r>
      <w:r>
        <w:rPr>
          <w:rFonts w:ascii="仿宋" w:eastAsia="仿宋" w:hAnsi="仿宋" w:cs="仿宋" w:hint="eastAsia"/>
          <w:sz w:val="32"/>
          <w:szCs w:val="32"/>
        </w:rPr>
        <w:t>浇水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合理修剪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及时防治病虫害等方式，促进树体健壮，增强耐寒能力。如遇冬季极端低温雨雪天气，要密切关注属地气象灾害预警信号等信息，积极开展低温寒潮应对防范，及时组织种植户在寒潮来临前</w:t>
      </w:r>
      <w:r>
        <w:rPr>
          <w:rFonts w:ascii="仿宋" w:eastAsia="仿宋" w:hAnsi="仿宋" w:cs="仿宋" w:hint="eastAsia"/>
          <w:sz w:val="32"/>
          <w:szCs w:val="32"/>
        </w:rPr>
        <w:t>采取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园树干涂白、树冠覆盖、喷施营养液或化学防冻剂等方式开展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园保温防冻田间管理。花椒受冻后，应及时追肥，以补充营养和恢复树势。如有灾情及时上报。</w:t>
      </w:r>
    </w:p>
    <w:p w:rsidR="00D068F7" w:rsidRDefault="00232193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（二）红花椒应急处理。</w:t>
      </w:r>
      <w:r>
        <w:rPr>
          <w:rFonts w:ascii="仿宋" w:eastAsia="仿宋" w:hAnsi="仿宋" w:cs="仿宋" w:hint="eastAsia"/>
          <w:sz w:val="32"/>
          <w:szCs w:val="32"/>
        </w:rPr>
        <w:t>红花椒抗寒耐冻性较强，冬季冰霜雨雪天气一般不会对树体产生影响，但开春萌动期和花期如发生“倒春寒”，极易引发冻害，影响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椒树正常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发芽和开花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要提前做好冬季施基肥、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修剪清园等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管理工作</w:t>
      </w:r>
      <w:r>
        <w:rPr>
          <w:rFonts w:ascii="仿宋" w:eastAsia="仿宋" w:hAnsi="仿宋" w:cs="仿宋" w:hint="eastAsia"/>
          <w:sz w:val="32"/>
          <w:szCs w:val="32"/>
        </w:rPr>
        <w:t>，增强树势，提高抗性。冬末初春密切关注属地气象信息，低温预报前</w:t>
      </w:r>
      <w:r>
        <w:rPr>
          <w:rFonts w:ascii="仿宋" w:eastAsia="仿宋" w:hAnsi="仿宋" w:cs="仿宋" w:hint="eastAsia"/>
          <w:sz w:val="32"/>
          <w:szCs w:val="32"/>
        </w:rPr>
        <w:t>可</w:t>
      </w:r>
      <w:r>
        <w:rPr>
          <w:rFonts w:ascii="仿宋" w:eastAsia="仿宋" w:hAnsi="仿宋" w:cs="仿宋" w:hint="eastAsia"/>
          <w:sz w:val="32"/>
          <w:szCs w:val="32"/>
        </w:rPr>
        <w:t>喷施抗寒防冻剂预防冻害。如已发生冻害，及时灌水、补施叶面肥。如有灾情及时上报。</w:t>
      </w:r>
    </w:p>
    <w:p w:rsidR="00D068F7" w:rsidRDefault="00D068F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p w:rsidR="00D068F7" w:rsidRDefault="00D068F7">
      <w:pPr>
        <w:spacing w:line="620" w:lineRule="exact"/>
        <w:jc w:val="center"/>
        <w:rPr>
          <w:rFonts w:ascii="Times New Roman" w:eastAsia="方正小标宋_GBK" w:hAnsi="Times New Roman" w:cs="Times New Roman"/>
          <w:w w:val="95"/>
          <w:sz w:val="44"/>
          <w:szCs w:val="44"/>
          <w:shd w:val="clear" w:color="auto" w:fill="FFFFFF"/>
        </w:rPr>
      </w:pPr>
    </w:p>
    <w:p w:rsidR="00D068F7" w:rsidRDefault="00D068F7">
      <w:pPr>
        <w:pStyle w:val="8"/>
      </w:pPr>
    </w:p>
    <w:sectPr w:rsidR="00D068F7">
      <w:pgSz w:w="11906" w:h="16838"/>
      <w:pgMar w:top="1701" w:right="1644" w:bottom="141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193" w:rsidRDefault="00232193">
      <w:r>
        <w:separator/>
      </w:r>
    </w:p>
  </w:endnote>
  <w:endnote w:type="continuationSeparator" w:id="0">
    <w:p w:rsidR="00232193" w:rsidRDefault="0023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-系统字体--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8F7" w:rsidRDefault="002321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68F7" w:rsidRDefault="00232193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068F7" w:rsidRDefault="00232193">
                    <w:pPr>
                      <w:pStyle w:val="a5"/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193" w:rsidRDefault="00232193">
      <w:r>
        <w:separator/>
      </w:r>
    </w:p>
  </w:footnote>
  <w:footnote w:type="continuationSeparator" w:id="0">
    <w:p w:rsidR="00232193" w:rsidRDefault="0023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5FD89EB"/>
    <w:rsid w:val="DAFB00F3"/>
    <w:rsid w:val="DFFD5C38"/>
    <w:rsid w:val="DFFFBC1A"/>
    <w:rsid w:val="E7E715E3"/>
    <w:rsid w:val="F3AE4400"/>
    <w:rsid w:val="F5FD89EB"/>
    <w:rsid w:val="F765CF99"/>
    <w:rsid w:val="FAFE0D0C"/>
    <w:rsid w:val="FBF76C9D"/>
    <w:rsid w:val="FCEFFD22"/>
    <w:rsid w:val="FEBE91A8"/>
    <w:rsid w:val="FF992530"/>
    <w:rsid w:val="FFFF0DEB"/>
    <w:rsid w:val="00232193"/>
    <w:rsid w:val="00D068F7"/>
    <w:rsid w:val="00FE57EA"/>
    <w:rsid w:val="0DB22432"/>
    <w:rsid w:val="16E3578B"/>
    <w:rsid w:val="241C63FF"/>
    <w:rsid w:val="358403CF"/>
    <w:rsid w:val="3D197D84"/>
    <w:rsid w:val="3E533160"/>
    <w:rsid w:val="3EEFDEB1"/>
    <w:rsid w:val="3FEF0273"/>
    <w:rsid w:val="3FFA0A57"/>
    <w:rsid w:val="4DFFFB7D"/>
    <w:rsid w:val="4FFDC145"/>
    <w:rsid w:val="51870AAC"/>
    <w:rsid w:val="57EBA34E"/>
    <w:rsid w:val="5ABF6F97"/>
    <w:rsid w:val="5BFF4580"/>
    <w:rsid w:val="69FF6599"/>
    <w:rsid w:val="6F4F4D8E"/>
    <w:rsid w:val="75FC2A85"/>
    <w:rsid w:val="7B9E8C55"/>
    <w:rsid w:val="7D3E6C3C"/>
    <w:rsid w:val="7DB7EC90"/>
    <w:rsid w:val="7EAD908F"/>
    <w:rsid w:val="7F79721C"/>
    <w:rsid w:val="7FFF8BD9"/>
    <w:rsid w:val="B7B43082"/>
    <w:rsid w:val="BBFFE602"/>
    <w:rsid w:val="BF57C363"/>
    <w:rsid w:val="CD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0C6D67-46AD-4303-BA00-EE9C47D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semiHidden="1" w:uiPriority="99" w:qFormat="1"/>
    <w:lsdException w:name="Normal Indent" w:uiPriority="99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uiPriority w:val="99"/>
    <w:semiHidden/>
    <w:qFormat/>
    <w:pPr>
      <w:ind w:left="2940"/>
    </w:pPr>
  </w:style>
  <w:style w:type="paragraph" w:styleId="a3">
    <w:name w:val="Normal Indent"/>
    <w:basedOn w:val="a"/>
    <w:uiPriority w:val="99"/>
    <w:qFormat/>
    <w:pPr>
      <w:ind w:firstLine="420"/>
    </w:pPr>
    <w:rPr>
      <w:rFonts w:eastAsia="仿宋"/>
    </w:rPr>
  </w:style>
  <w:style w:type="paragraph" w:styleId="a4">
    <w:name w:val="Body Text"/>
    <w:basedOn w:val="a"/>
    <w:next w:val="8"/>
    <w:uiPriority w:val="99"/>
    <w:qFormat/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worldwang</dc:creator>
  <cp:lastModifiedBy>Administrator</cp:lastModifiedBy>
  <cp:revision>2</cp:revision>
  <cp:lastPrinted>2025-12-11T16:03:00Z</cp:lastPrinted>
  <dcterms:created xsi:type="dcterms:W3CDTF">2025-12-10T09:44:00Z</dcterms:created>
  <dcterms:modified xsi:type="dcterms:W3CDTF">2025-12-10T09:44:00Z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C71133AC4C24AC96FA1F3969BA400B8D_43</vt:lpwstr>
  </property>
  <property fmtid="{D5CDD505-2E9C-101B-9397-08002B2CF9AE}" pid="4" name="KSOTemplateDocerSaveRecord">
    <vt:lpwstr>eyJoZGlkIjoiYTdjZjA5MjZmNDU5NWI5ZDg3OTMwMTFlNjI4NTgyZmUiLCJ1c2VySWQiOiIyMDYyMzQ0NDQifQ==</vt:lpwstr>
  </property>
</Properties>
</file>