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41" w:rsidRDefault="004D4EAA">
      <w:pPr>
        <w:spacing w:line="620" w:lineRule="exact"/>
        <w:jc w:val="left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bookmarkEnd w:id="0"/>
    <w:p w:rsidR="00193741" w:rsidRDefault="00193741">
      <w:pPr>
        <w:pStyle w:val="2"/>
        <w:spacing w:line="300" w:lineRule="exact"/>
        <w:ind w:firstLine="720"/>
        <w:rPr>
          <w:rFonts w:eastAsia="方正小标宋_GBK"/>
          <w:snapToGrid w:val="0"/>
          <w:sz w:val="36"/>
          <w:szCs w:val="36"/>
        </w:rPr>
      </w:pPr>
    </w:p>
    <w:p w:rsidR="00193741" w:rsidRDefault="004D4EAA">
      <w:pPr>
        <w:spacing w:line="6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全国农机购置补贴范围内暂未纳入</w:t>
      </w:r>
    </w:p>
    <w:p w:rsidR="00193741" w:rsidRDefault="004D4EAA">
      <w:pPr>
        <w:spacing w:line="620" w:lineRule="exact"/>
        <w:jc w:val="center"/>
        <w:rPr>
          <w:rFonts w:eastAsia="方正小标宋_GBK"/>
          <w:snapToGrid w:val="0"/>
          <w:sz w:val="44"/>
          <w:szCs w:val="44"/>
        </w:rPr>
      </w:pPr>
      <w:r>
        <w:rPr>
          <w:rFonts w:eastAsia="方正小标宋_GBK"/>
          <w:sz w:val="44"/>
          <w:szCs w:val="44"/>
        </w:rPr>
        <w:t>四川省补贴范围的机具品目</w:t>
      </w:r>
    </w:p>
    <w:p w:rsidR="00193741" w:rsidRDefault="00193741">
      <w:pPr>
        <w:pStyle w:val="2"/>
        <w:spacing w:line="300" w:lineRule="exact"/>
        <w:ind w:firstLine="640"/>
        <w:rPr>
          <w:rFonts w:eastAsia="黑体"/>
          <w:snapToGrid w:val="0"/>
          <w:sz w:val="32"/>
          <w:szCs w:val="32"/>
        </w:rPr>
      </w:pPr>
    </w:p>
    <w:tbl>
      <w:tblPr>
        <w:tblStyle w:val="aa"/>
        <w:tblW w:w="9128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2469"/>
        <w:gridCol w:w="3081"/>
        <w:gridCol w:w="2747"/>
      </w:tblGrid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大类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小类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品目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耕整地机械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耕地机械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挖坑（成穴）机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耕整地机械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整地机械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灭茬机（不含平茬机、宿根整理机）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耕整地机械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耕整地联合作业机械（可含施肥功能）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联合整地机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种植施肥机械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种子播前处理和育苗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机械设备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苗床用土粉碎机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种植施肥机械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种子播前处理和育苗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机械设备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营养钵压制机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种植施肥机械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耕整地播种作业机械（可含施肥功能）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铺膜（带）播种机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田间管理机械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中耕机械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割草机（含果园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无人割草机）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田间管理机械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修剪防护管理机械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去雄机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田间管理机械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修剪防护管理机械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埋藤机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田间管理机械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修剪防护管理机械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农用升降作业平台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收获机械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粮食作物收获机械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玉米剥皮机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收获机械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棉麻作物收获机械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棉花收获机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收获机械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油料作物收获机械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大豆收获机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收获机械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油料作物收获机械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葵花籽收获机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收获机械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糖料作物收获机械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甘蔗割铺（集条、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集堆）机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收获机械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糖料作物收获机械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甘蔗收集搬运机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收获机械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糖料作物收获机械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甘蔗联合收获机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收获机械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糖料作物收获机械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甜菜收获机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收获机械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果菜茶烟草药收获机械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瓜类采收机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收获机械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收获割台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大豆收获专用割台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畜禽养殖机械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畜禽养殖消杀防疫机械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药浴机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畜禽产品采集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储运设备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畜禽产品采集设备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剪毛机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畜禽养殖废弃物及病死畜禽处理设备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畜禽粪污资源化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利用设备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畜禽粪便干燥设备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水产养殖机械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水产养殖成套设备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网箱养殖装置</w:t>
            </w:r>
          </w:p>
        </w:tc>
      </w:tr>
      <w:tr w:rsidR="00193741">
        <w:trPr>
          <w:trHeight w:val="463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捕捞机械设备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绞纲机械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绞纲机</w:t>
            </w:r>
          </w:p>
        </w:tc>
      </w:tr>
      <w:tr w:rsidR="00193741">
        <w:trPr>
          <w:trHeight w:val="492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捕捞机械设备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其他捕捞机械设备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船用油污水分离装置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种子初加工机械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种子初加工机械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种子包衣机</w:t>
            </w:r>
          </w:p>
        </w:tc>
      </w:tr>
      <w:tr w:rsidR="00193741">
        <w:trPr>
          <w:trHeight w:val="509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粮油糖初加工机械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粮食初加工机械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粮食清选机</w:t>
            </w:r>
          </w:p>
        </w:tc>
      </w:tr>
      <w:tr w:rsidR="00193741">
        <w:trPr>
          <w:trHeight w:val="539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粮油糖初加工机械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油料初加工机械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油料果（籽）脱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（剥）壳机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棉麻蚕初加工机械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棉花初加工机械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籽棉清理机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果菜茶初加工机械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果蔬初加工机械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脱蓬（脯）机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果菜茶初加工机械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果蔬初加工机械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青果（豆）脱壳机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果菜茶初加工机械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果蔬初加工机械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果蔬去籽（核）机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果菜茶初加工机械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茶叶初加工机械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茶叶做青机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天然橡胶初加工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天然橡胶初加工机械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生胶成型设备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天然橡胶初加工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天然橡胶初加工机械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生胶打包机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农用搬运机械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农用运输机械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田间搬运机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农田基本建设机械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清理机械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捡（清）石机</w:t>
            </w:r>
          </w:p>
        </w:tc>
      </w:tr>
      <w:tr w:rsidR="00193741">
        <w:trPr>
          <w:trHeight w:val="475"/>
          <w:jc w:val="center"/>
        </w:trPr>
        <w:tc>
          <w:tcPr>
            <w:tcW w:w="83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469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其他农业机械</w:t>
            </w:r>
          </w:p>
        </w:tc>
        <w:tc>
          <w:tcPr>
            <w:tcW w:w="3081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其他农业机械</w:t>
            </w:r>
          </w:p>
        </w:tc>
        <w:tc>
          <w:tcPr>
            <w:tcW w:w="2747" w:type="dxa"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水井钻机</w:t>
            </w:r>
          </w:p>
        </w:tc>
      </w:tr>
    </w:tbl>
    <w:p w:rsidR="00193741" w:rsidRDefault="00193741"/>
    <w:p w:rsidR="00193741" w:rsidRDefault="00193741">
      <w:pPr>
        <w:spacing w:line="620" w:lineRule="exact"/>
        <w:jc w:val="left"/>
        <w:rPr>
          <w:rFonts w:eastAsia="方正楷体_GBK"/>
          <w:sz w:val="30"/>
          <w:szCs w:val="30"/>
        </w:rPr>
        <w:sectPr w:rsidR="00193741">
          <w:footerReference w:type="default" r:id="rId7"/>
          <w:pgSz w:w="11906" w:h="16838"/>
          <w:pgMar w:top="1701" w:right="1644" w:bottom="1417" w:left="1644" w:header="851" w:footer="992" w:gutter="0"/>
          <w:pgNumType w:start="4"/>
          <w:cols w:space="720"/>
          <w:docGrid w:type="lines" w:linePitch="312"/>
        </w:sectPr>
      </w:pPr>
    </w:p>
    <w:p w:rsidR="00193741" w:rsidRDefault="004D4EAA">
      <w:pPr>
        <w:spacing w:line="62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193741" w:rsidRDefault="00193741">
      <w:pPr>
        <w:pStyle w:val="2"/>
        <w:spacing w:line="300" w:lineRule="exact"/>
        <w:ind w:firstLine="600"/>
        <w:rPr>
          <w:rFonts w:eastAsia="方正楷体_GBK"/>
          <w:sz w:val="30"/>
          <w:szCs w:val="30"/>
        </w:rPr>
      </w:pPr>
    </w:p>
    <w:p w:rsidR="00193741" w:rsidRDefault="004D4EAA">
      <w:pPr>
        <w:spacing w:line="6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暂不纳入我省补贴机具种类范围品目清单</w:t>
      </w:r>
    </w:p>
    <w:p w:rsidR="00193741" w:rsidRDefault="00193741">
      <w:pPr>
        <w:pStyle w:val="2"/>
        <w:spacing w:line="300" w:lineRule="exact"/>
        <w:ind w:firstLine="640"/>
        <w:rPr>
          <w:rFonts w:eastAsia="方正仿宋_GBK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6"/>
        <w:gridCol w:w="2632"/>
        <w:gridCol w:w="2856"/>
        <w:gridCol w:w="2264"/>
      </w:tblGrid>
      <w:tr w:rsidR="00193741">
        <w:trPr>
          <w:trHeight w:val="395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大类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小类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品目</w:t>
            </w:r>
          </w:p>
        </w:tc>
      </w:tr>
      <w:tr w:rsidR="00193741">
        <w:trPr>
          <w:trHeight w:val="382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耕整地机械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耕地机械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深松机</w:t>
            </w:r>
          </w:p>
        </w:tc>
      </w:tr>
      <w:tr w:rsidR="00193741">
        <w:trPr>
          <w:trHeight w:val="61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种植施肥机械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种子播前处理和育苗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机械设备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种子催芽机</w:t>
            </w:r>
          </w:p>
        </w:tc>
      </w:tr>
      <w:tr w:rsidR="00193741">
        <w:trPr>
          <w:trHeight w:val="694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种植施肥机械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耕整地播种作业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机械（可含施肥功能）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秸秆还田整地播种机</w:t>
            </w:r>
          </w:p>
        </w:tc>
      </w:tr>
      <w:tr w:rsidR="00193741">
        <w:trPr>
          <w:trHeight w:val="46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种植施肥机械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施肥机械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施肥机</w:t>
            </w:r>
          </w:p>
        </w:tc>
      </w:tr>
      <w:tr w:rsidR="00193741">
        <w:trPr>
          <w:trHeight w:val="405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灌溉机械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喷灌机械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喷灌机</w:t>
            </w:r>
          </w:p>
        </w:tc>
      </w:tr>
      <w:tr w:rsidR="00193741">
        <w:trPr>
          <w:trHeight w:val="429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设施种植机械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食用菌生产设备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菌料装瓶（袋）机</w:t>
            </w:r>
          </w:p>
        </w:tc>
      </w:tr>
      <w:tr w:rsidR="00193741">
        <w:trPr>
          <w:trHeight w:val="27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种植业废弃物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处理设备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农田废弃物收集设备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残膜回收机</w:t>
            </w:r>
          </w:p>
        </w:tc>
      </w:tr>
      <w:tr w:rsidR="00193741">
        <w:trPr>
          <w:trHeight w:val="27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种植业废弃物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处理设备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农作物废弃物处理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设备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生物质气化设备</w:t>
            </w:r>
          </w:p>
        </w:tc>
      </w:tr>
      <w:tr w:rsidR="00193741">
        <w:trPr>
          <w:trHeight w:val="27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种植业废弃物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处理设备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农作物废弃物处理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设备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秸秆压块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（粒、棒）机</w:t>
            </w:r>
          </w:p>
        </w:tc>
      </w:tr>
      <w:tr w:rsidR="00193741">
        <w:trPr>
          <w:trHeight w:val="27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饲料（草）收获加工运输设备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饲料（草）加工机械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饲料膨化机</w:t>
            </w:r>
          </w:p>
        </w:tc>
      </w:tr>
      <w:tr w:rsidR="00193741">
        <w:trPr>
          <w:trHeight w:val="27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饲料（草）收获加工运输设备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饲料（草）搬运机械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饲草捆收集机</w:t>
            </w:r>
          </w:p>
        </w:tc>
      </w:tr>
      <w:tr w:rsidR="00193741">
        <w:trPr>
          <w:trHeight w:val="27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畜禽产品采集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储运设备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畜禽产品采集设备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生鲜乳速冷设备</w:t>
            </w:r>
          </w:p>
        </w:tc>
      </w:tr>
      <w:tr w:rsidR="00193741">
        <w:trPr>
          <w:trHeight w:val="27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畜禽产品采集</w:t>
            </w:r>
          </w:p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储运设备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畜禽产品储运设备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储奶罐</w:t>
            </w:r>
          </w:p>
        </w:tc>
      </w:tr>
      <w:tr w:rsidR="00193741">
        <w:trPr>
          <w:trHeight w:val="625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畜禽养殖废弃物及病死畜禽处理设备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畜禽粪污资源化利用设备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沼液沼渣抽排设备</w:t>
            </w:r>
          </w:p>
        </w:tc>
      </w:tr>
      <w:tr w:rsidR="00193741">
        <w:trPr>
          <w:trHeight w:val="475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粮油糖初加工机械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粮食初加工机械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磨粉机</w:t>
            </w:r>
          </w:p>
        </w:tc>
      </w:tr>
      <w:tr w:rsidR="00193741">
        <w:trPr>
          <w:trHeight w:val="46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果菜茶初加工机械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果蔬初加工机械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干坚果脱壳机</w:t>
            </w:r>
          </w:p>
        </w:tc>
      </w:tr>
      <w:tr w:rsidR="00193741">
        <w:trPr>
          <w:trHeight w:val="46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果菜茶初加工机械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茶叶初加工机械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茶叶压扁机</w:t>
            </w:r>
          </w:p>
        </w:tc>
      </w:tr>
      <w:tr w:rsidR="00193741">
        <w:trPr>
          <w:trHeight w:val="417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农用动力机械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拖拉机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手扶拖拉机</w:t>
            </w:r>
          </w:p>
        </w:tc>
      </w:tr>
      <w:tr w:rsidR="00193741">
        <w:trPr>
          <w:trHeight w:val="496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设施环境控制设备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设施环境控制设备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3741" w:rsidRDefault="004D4EA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拉幕（卷帘）设备</w:t>
            </w:r>
          </w:p>
        </w:tc>
      </w:tr>
    </w:tbl>
    <w:p w:rsidR="00193741" w:rsidRDefault="00193741">
      <w:pPr>
        <w:snapToGrid w:val="0"/>
        <w:spacing w:line="620" w:lineRule="exact"/>
        <w:ind w:right="960" w:firstLineChars="200" w:firstLine="640"/>
        <w:jc w:val="center"/>
        <w:rPr>
          <w:rFonts w:eastAsia="仿宋_GB2312"/>
          <w:sz w:val="32"/>
          <w:szCs w:val="32"/>
        </w:rPr>
        <w:sectPr w:rsidR="00193741">
          <w:footerReference w:type="default" r:id="rId8"/>
          <w:pgSz w:w="11906" w:h="16838"/>
          <w:pgMar w:top="1701" w:right="1644" w:bottom="1417" w:left="1644" w:header="851" w:footer="992" w:gutter="0"/>
          <w:pgNumType w:start="6"/>
          <w:cols w:space="720"/>
          <w:docGrid w:type="lines" w:linePitch="312"/>
        </w:sectPr>
      </w:pPr>
    </w:p>
    <w:p w:rsidR="00193741" w:rsidRDefault="004D4EAA">
      <w:pPr>
        <w:spacing w:line="62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193741" w:rsidRDefault="004D4EAA">
      <w:pPr>
        <w:pStyle w:val="2"/>
        <w:spacing w:line="300" w:lineRule="exact"/>
      </w:pPr>
      <w:r>
        <w:rPr>
          <w:rFonts w:hint="eastAsia"/>
        </w:rPr>
        <w:t xml:space="preserve">  </w:t>
      </w:r>
    </w:p>
    <w:p w:rsidR="00193741" w:rsidRDefault="004D4EAA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四川省</w:t>
      </w:r>
      <w:r>
        <w:rPr>
          <w:rFonts w:eastAsia="方正小标宋_GBK"/>
          <w:sz w:val="44"/>
          <w:szCs w:val="44"/>
        </w:rPr>
        <w:t>2024-2026</w:t>
      </w:r>
      <w:r>
        <w:rPr>
          <w:rFonts w:eastAsia="方正小标宋_GBK"/>
          <w:sz w:val="44"/>
          <w:szCs w:val="44"/>
        </w:rPr>
        <w:t>年农机购置与应用补贴新增品目建议表</w:t>
      </w:r>
    </w:p>
    <w:p w:rsidR="00193741" w:rsidRDefault="00193741">
      <w:pPr>
        <w:pStyle w:val="2"/>
        <w:spacing w:line="300" w:lineRule="exact"/>
        <w:ind w:firstLine="720"/>
        <w:rPr>
          <w:rFonts w:eastAsia="方正小标宋_GBK"/>
          <w:sz w:val="36"/>
          <w:szCs w:val="36"/>
        </w:rPr>
      </w:pPr>
    </w:p>
    <w:p w:rsidR="00193741" w:rsidRDefault="004D4EAA">
      <w:pPr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单位名称（盖章）：</w:t>
      </w:r>
      <w:r>
        <w:rPr>
          <w:rFonts w:eastAsia="方正仿宋_GBK"/>
          <w:sz w:val="30"/>
          <w:szCs w:val="30"/>
        </w:rPr>
        <w:t xml:space="preserve">                                    </w:t>
      </w:r>
      <w:r>
        <w:rPr>
          <w:rFonts w:eastAsia="方正仿宋_GBK"/>
          <w:sz w:val="30"/>
          <w:szCs w:val="30"/>
        </w:rPr>
        <w:t>联系人：</w:t>
      </w:r>
      <w:r>
        <w:rPr>
          <w:rFonts w:eastAsia="方正仿宋_GBK"/>
          <w:sz w:val="30"/>
          <w:szCs w:val="30"/>
        </w:rPr>
        <w:t xml:space="preserve">                      </w:t>
      </w:r>
      <w:r>
        <w:rPr>
          <w:rFonts w:eastAsia="方正仿宋_GBK"/>
          <w:sz w:val="30"/>
          <w:szCs w:val="30"/>
        </w:rPr>
        <w:t>联系电话：</w:t>
      </w:r>
      <w:r>
        <w:rPr>
          <w:rFonts w:eastAsia="方正仿宋_GBK"/>
          <w:sz w:val="30"/>
          <w:szCs w:val="30"/>
        </w:rPr>
        <w:t xml:space="preserve"> </w:t>
      </w:r>
    </w:p>
    <w:tbl>
      <w:tblPr>
        <w:tblStyle w:val="aa"/>
        <w:tblW w:w="14400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865"/>
        <w:gridCol w:w="1373"/>
        <w:gridCol w:w="1569"/>
        <w:gridCol w:w="1927"/>
        <w:gridCol w:w="1688"/>
        <w:gridCol w:w="1762"/>
        <w:gridCol w:w="1640"/>
        <w:gridCol w:w="1559"/>
        <w:gridCol w:w="1134"/>
        <w:gridCol w:w="883"/>
      </w:tblGrid>
      <w:tr w:rsidR="00193741">
        <w:trPr>
          <w:trHeight w:val="1178"/>
        </w:trPr>
        <w:tc>
          <w:tcPr>
            <w:tcW w:w="865" w:type="dxa"/>
            <w:vAlign w:val="center"/>
          </w:tcPr>
          <w:p w:rsidR="00193741" w:rsidRDefault="004D4EAA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373" w:type="dxa"/>
            <w:vAlign w:val="center"/>
          </w:tcPr>
          <w:p w:rsidR="00193741" w:rsidRDefault="004D4EAA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新增品目名称</w:t>
            </w:r>
          </w:p>
        </w:tc>
        <w:tc>
          <w:tcPr>
            <w:tcW w:w="1569" w:type="dxa"/>
            <w:vAlign w:val="center"/>
          </w:tcPr>
          <w:p w:rsidR="00193741" w:rsidRDefault="004D4EAA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建议分档名称</w:t>
            </w:r>
          </w:p>
        </w:tc>
        <w:tc>
          <w:tcPr>
            <w:tcW w:w="1927" w:type="dxa"/>
            <w:vAlign w:val="center"/>
          </w:tcPr>
          <w:p w:rsidR="00193741" w:rsidRDefault="004D4EAA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建议分档参数</w:t>
            </w:r>
          </w:p>
        </w:tc>
        <w:tc>
          <w:tcPr>
            <w:tcW w:w="1688" w:type="dxa"/>
            <w:vAlign w:val="center"/>
          </w:tcPr>
          <w:p w:rsidR="00193741" w:rsidRDefault="004D4EAA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建议补贴额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(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元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)</w:t>
            </w:r>
          </w:p>
        </w:tc>
        <w:tc>
          <w:tcPr>
            <w:tcW w:w="1762" w:type="dxa"/>
            <w:vAlign w:val="center"/>
          </w:tcPr>
          <w:p w:rsidR="00193741" w:rsidRDefault="004D4EAA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设置分档参数的理由</w:t>
            </w:r>
          </w:p>
        </w:tc>
        <w:tc>
          <w:tcPr>
            <w:tcW w:w="1640" w:type="dxa"/>
            <w:vAlign w:val="center"/>
          </w:tcPr>
          <w:p w:rsidR="00193741" w:rsidRDefault="004D4EAA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主要产品</w:t>
            </w:r>
          </w:p>
          <w:p w:rsidR="00193741" w:rsidRDefault="004D4EAA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详细信息</w:t>
            </w:r>
          </w:p>
        </w:tc>
        <w:tc>
          <w:tcPr>
            <w:tcW w:w="1559" w:type="dxa"/>
            <w:vAlign w:val="center"/>
          </w:tcPr>
          <w:p w:rsidR="00193741" w:rsidRDefault="004D4EAA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档次内产品平均销售价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(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元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193741" w:rsidRDefault="004D4EAA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平均销售价格来源</w:t>
            </w:r>
          </w:p>
        </w:tc>
        <w:tc>
          <w:tcPr>
            <w:tcW w:w="883" w:type="dxa"/>
            <w:vAlign w:val="center"/>
          </w:tcPr>
          <w:p w:rsidR="00193741" w:rsidRDefault="004D4EAA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193741">
        <w:trPr>
          <w:trHeight w:val="624"/>
        </w:trPr>
        <w:tc>
          <w:tcPr>
            <w:tcW w:w="865" w:type="dxa"/>
            <w:vAlign w:val="center"/>
          </w:tcPr>
          <w:p w:rsidR="00193741" w:rsidRDefault="00193741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3" w:type="dxa"/>
            <w:vAlign w:val="center"/>
          </w:tcPr>
          <w:p w:rsidR="00193741" w:rsidRDefault="00193741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 w:rsidR="00193741" w:rsidRDefault="00193741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 w:rsidR="00193741" w:rsidRDefault="00193741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688" w:type="dxa"/>
            <w:vAlign w:val="center"/>
          </w:tcPr>
          <w:p w:rsidR="00193741" w:rsidRDefault="00193741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193741" w:rsidRDefault="00193741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640" w:type="dxa"/>
            <w:vAlign w:val="center"/>
          </w:tcPr>
          <w:p w:rsidR="00193741" w:rsidRDefault="00193741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193741" w:rsidRDefault="00193741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193741" w:rsidRDefault="00193741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83" w:type="dxa"/>
            <w:vAlign w:val="center"/>
          </w:tcPr>
          <w:p w:rsidR="00193741" w:rsidRDefault="00193741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193741">
        <w:trPr>
          <w:trHeight w:val="624"/>
        </w:trPr>
        <w:tc>
          <w:tcPr>
            <w:tcW w:w="865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373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569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27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88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762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40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883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</w:tr>
      <w:tr w:rsidR="00193741">
        <w:trPr>
          <w:trHeight w:val="624"/>
        </w:trPr>
        <w:tc>
          <w:tcPr>
            <w:tcW w:w="865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373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569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27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88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762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40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883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</w:tr>
      <w:tr w:rsidR="00193741">
        <w:trPr>
          <w:trHeight w:val="624"/>
        </w:trPr>
        <w:tc>
          <w:tcPr>
            <w:tcW w:w="865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373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569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27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88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762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40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883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</w:tr>
      <w:tr w:rsidR="00193741">
        <w:trPr>
          <w:trHeight w:val="624"/>
        </w:trPr>
        <w:tc>
          <w:tcPr>
            <w:tcW w:w="865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373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569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27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88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762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40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  <w:tc>
          <w:tcPr>
            <w:tcW w:w="883" w:type="dxa"/>
            <w:vAlign w:val="center"/>
          </w:tcPr>
          <w:p w:rsidR="00193741" w:rsidRDefault="00193741">
            <w:pPr>
              <w:jc w:val="center"/>
              <w:rPr>
                <w:rFonts w:eastAsiaTheme="minorEastAsia"/>
              </w:rPr>
            </w:pPr>
          </w:p>
        </w:tc>
      </w:tr>
    </w:tbl>
    <w:p w:rsidR="00193741" w:rsidRDefault="00193741">
      <w:pPr>
        <w:rPr>
          <w:color w:val="C00000"/>
        </w:rPr>
      </w:pPr>
    </w:p>
    <w:sectPr w:rsidR="00193741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EAA" w:rsidRDefault="004D4EAA">
      <w:r>
        <w:separator/>
      </w:r>
    </w:p>
  </w:endnote>
  <w:endnote w:type="continuationSeparator" w:id="0">
    <w:p w:rsidR="004D4EAA" w:rsidRDefault="004D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瀹嬩綋">
    <w:altName w:val="华文中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741" w:rsidRDefault="00193741">
    <w:pPr>
      <w:pStyle w:val="a6"/>
      <w:ind w:right="360"/>
      <w:jc w:val="center"/>
    </w:pPr>
  </w:p>
  <w:p w:rsidR="00193741" w:rsidRDefault="00BD40F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45085</wp:posOffset>
              </wp:positionV>
              <wp:extent cx="546735" cy="230505"/>
              <wp:effectExtent l="0" t="0" r="0" b="2540"/>
              <wp:wrapNone/>
              <wp:docPr id="3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741" w:rsidRDefault="004D4EAA">
                          <w:pPr>
                            <w:pStyle w:val="a6"/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margin-left:-8.15pt;margin-top:3.55pt;width:43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" filled="f" stroked="f">
              <v:textbox style="mso-fit-shape-to-text:t" inset="0,0,0,0">
                <w:txbxContent>
                  <w:p w:rsidR="00193741" w:rsidRDefault="004D4EAA">
                    <w:pPr>
                      <w:pStyle w:val="a6"/>
                      <w:rPr>
                        <w:rFonts w:ascii="仿宋" w:eastAsia="仿宋" w:hAnsi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741" w:rsidRDefault="00193741">
    <w:pPr>
      <w:pStyle w:val="a6"/>
      <w:ind w:right="360"/>
      <w:jc w:val="center"/>
    </w:pPr>
  </w:p>
  <w:p w:rsidR="00193741" w:rsidRDefault="00BD40F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45085</wp:posOffset>
              </wp:positionV>
              <wp:extent cx="546735" cy="230505"/>
              <wp:effectExtent l="0" t="0" r="0" b="2540"/>
              <wp:wrapNone/>
              <wp:docPr id="2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741" w:rsidRDefault="004D4EAA">
                          <w:pPr>
                            <w:pStyle w:val="a6"/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7" type="#_x0000_t202" style="position:absolute;margin-left:-8.15pt;margin-top:3.55pt;width:43.05pt;height:18.15pt;z-index:25166336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" filled="f" stroked="f">
              <v:textbox style="mso-fit-shape-to-text:t" inset="0,0,0,0">
                <w:txbxContent>
                  <w:p w:rsidR="00193741" w:rsidRDefault="004D4EAA">
                    <w:pPr>
                      <w:pStyle w:val="a6"/>
                      <w:rPr>
                        <w:rFonts w:ascii="仿宋" w:eastAsia="仿宋" w:hAnsi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741" w:rsidRDefault="00BD40FF">
    <w:pPr>
      <w:pStyle w:val="a6"/>
      <w:rPr>
        <w:rStyle w:val="ab"/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45085</wp:posOffset>
              </wp:positionV>
              <wp:extent cx="546735" cy="230505"/>
              <wp:effectExtent l="0" t="0" r="0" b="2540"/>
              <wp:wrapNone/>
              <wp:docPr id="1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741" w:rsidRDefault="004D4EAA">
                          <w:pPr>
                            <w:pStyle w:val="a6"/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8" type="#_x0000_t202" style="position:absolute;margin-left:-8.15pt;margin-top:3.55pt;width:43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" filled="f" stroked="f">
              <v:textbox style="mso-fit-shape-to-text:t" inset="0,0,0,0">
                <w:txbxContent>
                  <w:p w:rsidR="00193741" w:rsidRDefault="004D4EAA">
                    <w:pPr>
                      <w:pStyle w:val="a6"/>
                      <w:rPr>
                        <w:rFonts w:ascii="仿宋" w:eastAsia="仿宋" w:hAnsi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93741" w:rsidRDefault="001937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EAA" w:rsidRDefault="004D4EAA">
      <w:r>
        <w:separator/>
      </w:r>
    </w:p>
  </w:footnote>
  <w:footnote w:type="continuationSeparator" w:id="0">
    <w:p w:rsidR="004D4EAA" w:rsidRDefault="004D4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FmMTg4MWZmZGExNTMyNzg1ZWExOTA5OWU4ZmRlYzYifQ=="/>
  </w:docVars>
  <w:rsids>
    <w:rsidRoot w:val="17036062"/>
    <w:rsid w:val="CF9A979C"/>
    <w:rsid w:val="CFFCCB62"/>
    <w:rsid w:val="D50BA484"/>
    <w:rsid w:val="DBF7C496"/>
    <w:rsid w:val="DD13F712"/>
    <w:rsid w:val="DD5ACBFD"/>
    <w:rsid w:val="DD678045"/>
    <w:rsid w:val="DEFE2FFA"/>
    <w:rsid w:val="E3C750B1"/>
    <w:rsid w:val="ECEAA48F"/>
    <w:rsid w:val="ED7FA7AA"/>
    <w:rsid w:val="EDCFC3BB"/>
    <w:rsid w:val="EFBF1587"/>
    <w:rsid w:val="EFFC9008"/>
    <w:rsid w:val="F5E6447A"/>
    <w:rsid w:val="F6D36889"/>
    <w:rsid w:val="F7FFE114"/>
    <w:rsid w:val="FAEF77E1"/>
    <w:rsid w:val="FBAA97C2"/>
    <w:rsid w:val="FBD5920D"/>
    <w:rsid w:val="FBF7C0E3"/>
    <w:rsid w:val="FC7F93B3"/>
    <w:rsid w:val="FDB69C4E"/>
    <w:rsid w:val="FDCB56BB"/>
    <w:rsid w:val="FDE9260B"/>
    <w:rsid w:val="FDEF0157"/>
    <w:rsid w:val="FF66A782"/>
    <w:rsid w:val="FF6742D4"/>
    <w:rsid w:val="FFB34754"/>
    <w:rsid w:val="FFE7F19D"/>
    <w:rsid w:val="FFF6E160"/>
    <w:rsid w:val="FFF724CC"/>
    <w:rsid w:val="000916A0"/>
    <w:rsid w:val="00193741"/>
    <w:rsid w:val="00293651"/>
    <w:rsid w:val="003D4663"/>
    <w:rsid w:val="004D4EAA"/>
    <w:rsid w:val="00630A8F"/>
    <w:rsid w:val="006A6056"/>
    <w:rsid w:val="006D5C6C"/>
    <w:rsid w:val="00826363"/>
    <w:rsid w:val="008533AC"/>
    <w:rsid w:val="009952D5"/>
    <w:rsid w:val="009B0B6A"/>
    <w:rsid w:val="00AE55BF"/>
    <w:rsid w:val="00BD40FF"/>
    <w:rsid w:val="00BF4ABF"/>
    <w:rsid w:val="00E0576A"/>
    <w:rsid w:val="013A1699"/>
    <w:rsid w:val="02397D48"/>
    <w:rsid w:val="04073203"/>
    <w:rsid w:val="05924D4E"/>
    <w:rsid w:val="068E6D95"/>
    <w:rsid w:val="097A52A5"/>
    <w:rsid w:val="0AFA60F0"/>
    <w:rsid w:val="0BB772BD"/>
    <w:rsid w:val="0C1E32A3"/>
    <w:rsid w:val="0E8C34CC"/>
    <w:rsid w:val="0EED3273"/>
    <w:rsid w:val="0F6E656A"/>
    <w:rsid w:val="0FDFA775"/>
    <w:rsid w:val="0FFF5930"/>
    <w:rsid w:val="107B4D70"/>
    <w:rsid w:val="11F57C94"/>
    <w:rsid w:val="1301049F"/>
    <w:rsid w:val="13946D92"/>
    <w:rsid w:val="140A6ACA"/>
    <w:rsid w:val="15FEF0E8"/>
    <w:rsid w:val="17036062"/>
    <w:rsid w:val="170B7134"/>
    <w:rsid w:val="17DA5E29"/>
    <w:rsid w:val="1B6F1F4B"/>
    <w:rsid w:val="1C7DA86E"/>
    <w:rsid w:val="20DFCE1F"/>
    <w:rsid w:val="218872DA"/>
    <w:rsid w:val="22D30639"/>
    <w:rsid w:val="22F678CF"/>
    <w:rsid w:val="24FE0B59"/>
    <w:rsid w:val="2536317D"/>
    <w:rsid w:val="2537CAA0"/>
    <w:rsid w:val="255A4CC0"/>
    <w:rsid w:val="290370AF"/>
    <w:rsid w:val="293715E5"/>
    <w:rsid w:val="2A7347CA"/>
    <w:rsid w:val="2B2D7DA8"/>
    <w:rsid w:val="2C56375D"/>
    <w:rsid w:val="2D0D53E3"/>
    <w:rsid w:val="2ED67385"/>
    <w:rsid w:val="2F534F90"/>
    <w:rsid w:val="2FFFF5D4"/>
    <w:rsid w:val="32476F5C"/>
    <w:rsid w:val="377F18D9"/>
    <w:rsid w:val="38AA5938"/>
    <w:rsid w:val="39772AAE"/>
    <w:rsid w:val="3B7955F9"/>
    <w:rsid w:val="3CD68A44"/>
    <w:rsid w:val="3EFF922F"/>
    <w:rsid w:val="3FF745CB"/>
    <w:rsid w:val="416830A7"/>
    <w:rsid w:val="43346352"/>
    <w:rsid w:val="45D751D5"/>
    <w:rsid w:val="46C64E67"/>
    <w:rsid w:val="477A0BC3"/>
    <w:rsid w:val="47DDCDD1"/>
    <w:rsid w:val="47E65141"/>
    <w:rsid w:val="49044BE8"/>
    <w:rsid w:val="4DDFA638"/>
    <w:rsid w:val="4EB40293"/>
    <w:rsid w:val="4ED280AB"/>
    <w:rsid w:val="4FF501FB"/>
    <w:rsid w:val="505C4C07"/>
    <w:rsid w:val="515D2F87"/>
    <w:rsid w:val="52C1069D"/>
    <w:rsid w:val="56A435C7"/>
    <w:rsid w:val="574967EB"/>
    <w:rsid w:val="5756241D"/>
    <w:rsid w:val="57E82774"/>
    <w:rsid w:val="586456A3"/>
    <w:rsid w:val="58EBE923"/>
    <w:rsid w:val="58F07C7D"/>
    <w:rsid w:val="5A7542C1"/>
    <w:rsid w:val="5BCF2B64"/>
    <w:rsid w:val="5C295359"/>
    <w:rsid w:val="5DD572C1"/>
    <w:rsid w:val="5DFF4116"/>
    <w:rsid w:val="5E530290"/>
    <w:rsid w:val="5F76009A"/>
    <w:rsid w:val="5FF5B3E2"/>
    <w:rsid w:val="60BF4BA1"/>
    <w:rsid w:val="623C5B0D"/>
    <w:rsid w:val="63660521"/>
    <w:rsid w:val="639B0BA6"/>
    <w:rsid w:val="6784541A"/>
    <w:rsid w:val="68C02A57"/>
    <w:rsid w:val="68EB7ABC"/>
    <w:rsid w:val="69F36887"/>
    <w:rsid w:val="69FDA7DD"/>
    <w:rsid w:val="6A3D7B02"/>
    <w:rsid w:val="6A585C8F"/>
    <w:rsid w:val="6AFB89AE"/>
    <w:rsid w:val="6B8C425E"/>
    <w:rsid w:val="6EFFB3C7"/>
    <w:rsid w:val="6F5222A2"/>
    <w:rsid w:val="75FF511F"/>
    <w:rsid w:val="76DE441B"/>
    <w:rsid w:val="76EA7266"/>
    <w:rsid w:val="77455D79"/>
    <w:rsid w:val="777D166D"/>
    <w:rsid w:val="77D3A143"/>
    <w:rsid w:val="77DF6C42"/>
    <w:rsid w:val="77EFB462"/>
    <w:rsid w:val="77F20C9D"/>
    <w:rsid w:val="78681390"/>
    <w:rsid w:val="78F47F26"/>
    <w:rsid w:val="7A540F8B"/>
    <w:rsid w:val="7AEDF1F0"/>
    <w:rsid w:val="7CD37C06"/>
    <w:rsid w:val="7DBFA6DA"/>
    <w:rsid w:val="7E9B4858"/>
    <w:rsid w:val="7EF5F1A6"/>
    <w:rsid w:val="7EF70BB3"/>
    <w:rsid w:val="7EFE2AD9"/>
    <w:rsid w:val="7F1C7029"/>
    <w:rsid w:val="7F1FE202"/>
    <w:rsid w:val="7F364322"/>
    <w:rsid w:val="7F3D9522"/>
    <w:rsid w:val="7F5F9C70"/>
    <w:rsid w:val="7F9FD157"/>
    <w:rsid w:val="7FB2A2F1"/>
    <w:rsid w:val="7FBDBE74"/>
    <w:rsid w:val="7FDF4611"/>
    <w:rsid w:val="9878D436"/>
    <w:rsid w:val="AEFF614E"/>
    <w:rsid w:val="B9C775C0"/>
    <w:rsid w:val="BA3EA1D9"/>
    <w:rsid w:val="BDBF5F06"/>
    <w:rsid w:val="BF7F63D6"/>
    <w:rsid w:val="BFF71941"/>
    <w:rsid w:val="C3A3C292"/>
    <w:rsid w:val="CBDFF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142DC2-1B79-4EC0-B416-A419F641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0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333333"/>
      <w:u w:val="none"/>
    </w:rPr>
  </w:style>
  <w:style w:type="character" w:styleId="ad">
    <w:name w:val="Hyperlink"/>
    <w:qFormat/>
    <w:rPr>
      <w:color w:val="0563C1"/>
      <w:u w:val="single"/>
    </w:rPr>
  </w:style>
  <w:style w:type="character" w:customStyle="1" w:styleId="more">
    <w:name w:val="more"/>
    <w:basedOn w:val="a0"/>
    <w:qFormat/>
    <w:rPr>
      <w:rFonts w:ascii="瀹嬩綋" w:eastAsia="瀹嬩綋" w:hAnsi="瀹嬩綋" w:cs="瀹嬩綋"/>
      <w:sz w:val="21"/>
      <w:szCs w:val="21"/>
    </w:rPr>
  </w:style>
  <w:style w:type="character" w:customStyle="1" w:styleId="before">
    <w:name w:val="before"/>
    <w:basedOn w:val="a0"/>
    <w:qFormat/>
    <w:rPr>
      <w:color w:val="FFFFFF"/>
      <w:sz w:val="21"/>
      <w:szCs w:val="21"/>
      <w:shd w:val="clear" w:color="auto" w:fill="0096B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101" textRotate="1"/>
    <customShpInfo spid="_x0000_s4098" textRotate="1"/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Administrator</cp:lastModifiedBy>
  <cp:revision>2</cp:revision>
  <cp:lastPrinted>2024-06-13T15:29:00Z</cp:lastPrinted>
  <dcterms:created xsi:type="dcterms:W3CDTF">2024-06-14T08:55:00Z</dcterms:created>
  <dcterms:modified xsi:type="dcterms:W3CDTF">2024-06-14T08:55:00Z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3AB514C3E63D4F5A9F1B37555D4419CB_13</vt:lpwstr>
  </property>
</Properties>
</file>