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ED5E" w14:textId="28321CB4" w:rsidR="00026C9D" w:rsidRDefault="00000000" w:rsidP="00AC0FE0">
      <w:pPr>
        <w:outlineLvl w:val="0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附件</w:t>
      </w:r>
      <w:r w:rsidR="00AC0FE0">
        <w:rPr>
          <w:rFonts w:ascii="宋体" w:eastAsia="宋体" w:hAnsi="宋体" w:cs="宋体"/>
          <w:b/>
          <w:bCs/>
          <w:sz w:val="32"/>
          <w:szCs w:val="32"/>
        </w:rPr>
        <w:t>6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                     2024年四川省大豆展示品种申请表</w:t>
      </w:r>
    </w:p>
    <w:tbl>
      <w:tblPr>
        <w:tblW w:w="14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6"/>
        <w:gridCol w:w="2736"/>
        <w:gridCol w:w="2880"/>
        <w:gridCol w:w="2412"/>
        <w:gridCol w:w="1559"/>
        <w:gridCol w:w="1391"/>
        <w:gridCol w:w="2268"/>
      </w:tblGrid>
      <w:tr w:rsidR="00026C9D" w14:paraId="4C538F96" w14:textId="77777777">
        <w:trPr>
          <w:jc w:val="center"/>
        </w:trPr>
        <w:tc>
          <w:tcPr>
            <w:tcW w:w="1156" w:type="dxa"/>
            <w:vAlign w:val="center"/>
          </w:tcPr>
          <w:p w14:paraId="6D370FCE" w14:textId="77777777" w:rsidR="00026C9D" w:rsidRDefault="00000000">
            <w:pPr>
              <w:spacing w:line="400" w:lineRule="exact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sz w:val="20"/>
                <w:szCs w:val="20"/>
              </w:rPr>
              <w:t>品种名称</w:t>
            </w:r>
          </w:p>
        </w:tc>
        <w:tc>
          <w:tcPr>
            <w:tcW w:w="2736" w:type="dxa"/>
            <w:vAlign w:val="center"/>
          </w:tcPr>
          <w:p w14:paraId="746637CF" w14:textId="77777777" w:rsidR="00026C9D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sz w:val="20"/>
                <w:szCs w:val="20"/>
              </w:rPr>
              <w:t>审定编号（引种编号）</w:t>
            </w:r>
          </w:p>
        </w:tc>
        <w:tc>
          <w:tcPr>
            <w:tcW w:w="2880" w:type="dxa"/>
            <w:vAlign w:val="center"/>
          </w:tcPr>
          <w:p w14:paraId="107808A6" w14:textId="77777777" w:rsidR="00026C9D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sz w:val="20"/>
                <w:szCs w:val="20"/>
              </w:rPr>
              <w:t>品种类型</w:t>
            </w:r>
          </w:p>
        </w:tc>
        <w:tc>
          <w:tcPr>
            <w:tcW w:w="2412" w:type="dxa"/>
            <w:vAlign w:val="center"/>
          </w:tcPr>
          <w:p w14:paraId="67F072F0" w14:textId="77777777" w:rsidR="00026C9D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sz w:val="20"/>
                <w:szCs w:val="20"/>
              </w:rPr>
              <w:t>供种单位</w:t>
            </w:r>
          </w:p>
        </w:tc>
        <w:tc>
          <w:tcPr>
            <w:tcW w:w="1559" w:type="dxa"/>
            <w:vAlign w:val="center"/>
          </w:tcPr>
          <w:p w14:paraId="0E764898" w14:textId="77777777" w:rsidR="00026C9D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sz w:val="20"/>
                <w:szCs w:val="20"/>
              </w:rPr>
              <w:t>联系人</w:t>
            </w:r>
          </w:p>
        </w:tc>
        <w:tc>
          <w:tcPr>
            <w:tcW w:w="1391" w:type="dxa"/>
            <w:vAlign w:val="center"/>
          </w:tcPr>
          <w:p w14:paraId="6ACB95CE" w14:textId="77777777" w:rsidR="00026C9D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sz w:val="20"/>
                <w:szCs w:val="20"/>
              </w:rPr>
              <w:t>手机</w:t>
            </w:r>
          </w:p>
        </w:tc>
        <w:tc>
          <w:tcPr>
            <w:tcW w:w="2268" w:type="dxa"/>
            <w:vAlign w:val="center"/>
          </w:tcPr>
          <w:p w14:paraId="1F3EEE95" w14:textId="77777777" w:rsidR="00026C9D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sz w:val="20"/>
                <w:szCs w:val="20"/>
              </w:rPr>
              <w:t>邮箱</w:t>
            </w:r>
          </w:p>
        </w:tc>
      </w:tr>
      <w:tr w:rsidR="00026C9D" w14:paraId="2AD40A54" w14:textId="77777777" w:rsidTr="00AC0FE0">
        <w:trPr>
          <w:trHeight w:val="800"/>
          <w:jc w:val="center"/>
        </w:trPr>
        <w:tc>
          <w:tcPr>
            <w:tcW w:w="1156" w:type="dxa"/>
          </w:tcPr>
          <w:p w14:paraId="3CB855F1" w14:textId="77777777" w:rsidR="00026C9D" w:rsidRDefault="00026C9D">
            <w:pPr>
              <w:spacing w:line="400" w:lineRule="exact"/>
              <w:rPr>
                <w:rFonts w:ascii="宋体" w:eastAsia="宋体" w:hAnsi="宋体" w:cs="宋体"/>
                <w:bCs/>
                <w:sz w:val="20"/>
                <w:szCs w:val="20"/>
              </w:rPr>
            </w:pPr>
          </w:p>
        </w:tc>
        <w:tc>
          <w:tcPr>
            <w:tcW w:w="2736" w:type="dxa"/>
          </w:tcPr>
          <w:p w14:paraId="06C5E056" w14:textId="77777777" w:rsidR="00026C9D" w:rsidRDefault="00026C9D">
            <w:pPr>
              <w:spacing w:line="400" w:lineRule="exact"/>
              <w:rPr>
                <w:rFonts w:ascii="宋体" w:eastAsia="宋体" w:hAnsi="宋体" w:cs="宋体"/>
                <w:bCs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703BF84A" w14:textId="77777777" w:rsidR="00026C9D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夏大豆晚熟/套作特殊类型</w:t>
            </w:r>
          </w:p>
        </w:tc>
        <w:tc>
          <w:tcPr>
            <w:tcW w:w="2412" w:type="dxa"/>
          </w:tcPr>
          <w:p w14:paraId="47B11FCD" w14:textId="77777777" w:rsidR="00026C9D" w:rsidRDefault="00026C9D">
            <w:pPr>
              <w:spacing w:line="400" w:lineRule="exact"/>
              <w:rPr>
                <w:rFonts w:ascii="宋体" w:eastAsia="宋体" w:hAnsi="宋体" w:cs="宋体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1DCB1E" w14:textId="77777777" w:rsidR="00026C9D" w:rsidRDefault="00026C9D">
            <w:pPr>
              <w:spacing w:line="400" w:lineRule="exact"/>
              <w:rPr>
                <w:rFonts w:ascii="宋体" w:eastAsia="宋体" w:hAnsi="宋体" w:cs="宋体"/>
                <w:bCs/>
                <w:sz w:val="20"/>
                <w:szCs w:val="20"/>
              </w:rPr>
            </w:pPr>
          </w:p>
        </w:tc>
        <w:tc>
          <w:tcPr>
            <w:tcW w:w="1391" w:type="dxa"/>
          </w:tcPr>
          <w:p w14:paraId="1F064153" w14:textId="77777777" w:rsidR="00026C9D" w:rsidRDefault="00026C9D">
            <w:pPr>
              <w:spacing w:line="400" w:lineRule="exact"/>
              <w:rPr>
                <w:rFonts w:ascii="宋体" w:eastAsia="宋体" w:hAnsi="宋体" w:cs="宋体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04D7B5" w14:textId="77777777" w:rsidR="00026C9D" w:rsidRDefault="00026C9D">
            <w:pPr>
              <w:spacing w:line="400" w:lineRule="exact"/>
              <w:rPr>
                <w:rFonts w:ascii="宋体" w:eastAsia="宋体" w:hAnsi="宋体" w:cs="宋体"/>
                <w:bCs/>
                <w:sz w:val="20"/>
                <w:szCs w:val="20"/>
              </w:rPr>
            </w:pPr>
          </w:p>
        </w:tc>
      </w:tr>
      <w:tr w:rsidR="00026C9D" w14:paraId="7EAF053C" w14:textId="77777777" w:rsidTr="00AC0FE0">
        <w:trPr>
          <w:trHeight w:val="1266"/>
          <w:jc w:val="center"/>
        </w:trPr>
        <w:tc>
          <w:tcPr>
            <w:tcW w:w="14402" w:type="dxa"/>
            <w:gridSpan w:val="7"/>
          </w:tcPr>
          <w:p w14:paraId="239D0E9C" w14:textId="77777777" w:rsidR="00026C9D" w:rsidRDefault="00000000">
            <w:pPr>
              <w:spacing w:line="400" w:lineRule="exact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品种详细特征特性：</w:t>
            </w:r>
          </w:p>
          <w:p w14:paraId="5B464532" w14:textId="77777777" w:rsidR="00026C9D" w:rsidRDefault="00000000">
            <w:pPr>
              <w:spacing w:line="400" w:lineRule="exact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备注：已审定品种按照审定公告填写，已完成试验程序申请2024年审定的品种按照区试汇总结果填写。</w:t>
            </w:r>
          </w:p>
          <w:p w14:paraId="31D976CB" w14:textId="77777777" w:rsidR="00026C9D" w:rsidRDefault="00026C9D">
            <w:pPr>
              <w:spacing w:line="400" w:lineRule="exact"/>
              <w:rPr>
                <w:rFonts w:ascii="宋体" w:eastAsia="宋体" w:hAnsi="宋体" w:cs="宋体"/>
                <w:bCs/>
                <w:sz w:val="20"/>
                <w:szCs w:val="20"/>
              </w:rPr>
            </w:pPr>
          </w:p>
        </w:tc>
      </w:tr>
      <w:tr w:rsidR="00026C9D" w14:paraId="2021B602" w14:textId="77777777">
        <w:trPr>
          <w:trHeight w:val="1693"/>
          <w:jc w:val="center"/>
        </w:trPr>
        <w:tc>
          <w:tcPr>
            <w:tcW w:w="14402" w:type="dxa"/>
            <w:gridSpan w:val="7"/>
          </w:tcPr>
          <w:p w14:paraId="1B68D78B" w14:textId="77777777" w:rsidR="00026C9D" w:rsidRDefault="00000000">
            <w:pPr>
              <w:spacing w:line="400" w:lineRule="exact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品种示范推广情况：（区域、面积等）</w:t>
            </w:r>
          </w:p>
        </w:tc>
      </w:tr>
      <w:tr w:rsidR="00026C9D" w14:paraId="597A00CC" w14:textId="77777777" w:rsidTr="00AC0FE0">
        <w:trPr>
          <w:trHeight w:val="699"/>
          <w:jc w:val="center"/>
        </w:trPr>
        <w:tc>
          <w:tcPr>
            <w:tcW w:w="14402" w:type="dxa"/>
            <w:gridSpan w:val="7"/>
          </w:tcPr>
          <w:p w14:paraId="48501B48" w14:textId="77777777" w:rsidR="00026C9D" w:rsidRDefault="00000000">
            <w:pPr>
              <w:spacing w:line="400" w:lineRule="exact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申请品种无知识产权纠纷承诺、真实性承诺以及非转基因品种承诺：</w:t>
            </w:r>
          </w:p>
          <w:p w14:paraId="031A85F8" w14:textId="77777777" w:rsidR="00026C9D" w:rsidRDefault="00026C9D">
            <w:pPr>
              <w:spacing w:line="400" w:lineRule="exact"/>
              <w:ind w:right="280"/>
              <w:rPr>
                <w:rFonts w:ascii="宋体" w:eastAsia="宋体" w:hAnsi="宋体" w:cs="宋体"/>
                <w:bCs/>
                <w:sz w:val="20"/>
                <w:szCs w:val="20"/>
              </w:rPr>
            </w:pPr>
          </w:p>
          <w:p w14:paraId="2B923AB6" w14:textId="77777777" w:rsidR="00026C9D" w:rsidRDefault="00000000">
            <w:pPr>
              <w:spacing w:line="400" w:lineRule="exact"/>
              <w:ind w:right="280" w:firstLineChars="3500" w:firstLine="7000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申报单位</w:t>
            </w:r>
            <w:r>
              <w:rPr>
                <w:rFonts w:ascii="宋体" w:eastAsia="宋体" w:hAnsi="宋体" w:cs="宋体" w:hint="eastAsia"/>
                <w:b/>
                <w:color w:val="FF0000"/>
                <w:sz w:val="20"/>
                <w:szCs w:val="20"/>
              </w:rPr>
              <w:t>（公章）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：</w:t>
            </w:r>
          </w:p>
          <w:p w14:paraId="23E313C4" w14:textId="77777777" w:rsidR="00026C9D" w:rsidRDefault="00000000">
            <w:pPr>
              <w:spacing w:line="400" w:lineRule="exact"/>
              <w:ind w:right="560" w:firstLineChars="250" w:firstLine="500"/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 xml:space="preserve">                                                        年  月  日</w:t>
            </w:r>
          </w:p>
        </w:tc>
      </w:tr>
    </w:tbl>
    <w:p w14:paraId="3EE2581B" w14:textId="77777777" w:rsidR="00026C9D" w:rsidRDefault="00026C9D" w:rsidP="00AC0FE0">
      <w:pPr>
        <w:rPr>
          <w:rFonts w:ascii="宋体" w:eastAsia="宋体" w:hAnsi="宋体" w:cs="宋体" w:hint="eastAsia"/>
          <w:b/>
          <w:bCs/>
          <w:sz w:val="32"/>
          <w:szCs w:val="32"/>
        </w:rPr>
      </w:pPr>
    </w:p>
    <w:sectPr w:rsidR="00026C9D">
      <w:pgSz w:w="16838" w:h="11906" w:orient="landscape"/>
      <w:pgMar w:top="1803" w:right="1440" w:bottom="1803" w:left="85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BF62C" w14:textId="77777777" w:rsidR="00DF32F2" w:rsidRDefault="00DF32F2" w:rsidP="000913A3">
      <w:pPr>
        <w:spacing w:after="0" w:line="240" w:lineRule="auto"/>
      </w:pPr>
      <w:r>
        <w:separator/>
      </w:r>
    </w:p>
  </w:endnote>
  <w:endnote w:type="continuationSeparator" w:id="0">
    <w:p w14:paraId="5ECF23E5" w14:textId="77777777" w:rsidR="00DF32F2" w:rsidRDefault="00DF32F2" w:rsidP="0009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81D08" w14:textId="77777777" w:rsidR="00DF32F2" w:rsidRDefault="00DF32F2" w:rsidP="000913A3">
      <w:pPr>
        <w:spacing w:after="0" w:line="240" w:lineRule="auto"/>
      </w:pPr>
      <w:r>
        <w:separator/>
      </w:r>
    </w:p>
  </w:footnote>
  <w:footnote w:type="continuationSeparator" w:id="0">
    <w:p w14:paraId="6CD0C2BD" w14:textId="77777777" w:rsidR="00DF32F2" w:rsidRDefault="00DF32F2" w:rsidP="00091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C9D"/>
    <w:rsid w:val="00026C9D"/>
    <w:rsid w:val="000913A3"/>
    <w:rsid w:val="00660455"/>
    <w:rsid w:val="00AC0FE0"/>
    <w:rsid w:val="00DF32F2"/>
    <w:rsid w:val="02725D9C"/>
    <w:rsid w:val="03C60F7E"/>
    <w:rsid w:val="04921ADA"/>
    <w:rsid w:val="04C95784"/>
    <w:rsid w:val="055C6387"/>
    <w:rsid w:val="067238A1"/>
    <w:rsid w:val="07510EE0"/>
    <w:rsid w:val="09A315F9"/>
    <w:rsid w:val="0A04634D"/>
    <w:rsid w:val="0A607E0D"/>
    <w:rsid w:val="0AB108EE"/>
    <w:rsid w:val="0AFB78ED"/>
    <w:rsid w:val="0B73494D"/>
    <w:rsid w:val="0E7A378A"/>
    <w:rsid w:val="0ECD5CB3"/>
    <w:rsid w:val="0EDF1067"/>
    <w:rsid w:val="0F2901C2"/>
    <w:rsid w:val="10754771"/>
    <w:rsid w:val="11051D25"/>
    <w:rsid w:val="125E3A78"/>
    <w:rsid w:val="13472F26"/>
    <w:rsid w:val="13C77BE3"/>
    <w:rsid w:val="15716B94"/>
    <w:rsid w:val="158F397B"/>
    <w:rsid w:val="16144329"/>
    <w:rsid w:val="176F38E8"/>
    <w:rsid w:val="17724D0C"/>
    <w:rsid w:val="1F55365C"/>
    <w:rsid w:val="20AB6636"/>
    <w:rsid w:val="210C0883"/>
    <w:rsid w:val="215C3D41"/>
    <w:rsid w:val="23587FEC"/>
    <w:rsid w:val="2388463C"/>
    <w:rsid w:val="240B179A"/>
    <w:rsid w:val="24C23147"/>
    <w:rsid w:val="25F558CB"/>
    <w:rsid w:val="281E3549"/>
    <w:rsid w:val="28E01765"/>
    <w:rsid w:val="292A5363"/>
    <w:rsid w:val="2A716EA4"/>
    <w:rsid w:val="2D5C2F56"/>
    <w:rsid w:val="2E9F0166"/>
    <w:rsid w:val="307E226B"/>
    <w:rsid w:val="30A60FFE"/>
    <w:rsid w:val="31130FD9"/>
    <w:rsid w:val="317B1394"/>
    <w:rsid w:val="3350097D"/>
    <w:rsid w:val="3574138E"/>
    <w:rsid w:val="36B06FAC"/>
    <w:rsid w:val="37B42E5D"/>
    <w:rsid w:val="37C2086C"/>
    <w:rsid w:val="3A972739"/>
    <w:rsid w:val="3B5C22AA"/>
    <w:rsid w:val="3C360542"/>
    <w:rsid w:val="3ED42651"/>
    <w:rsid w:val="3F7045E5"/>
    <w:rsid w:val="3F7E7177"/>
    <w:rsid w:val="40092E51"/>
    <w:rsid w:val="40D74F6E"/>
    <w:rsid w:val="41214EF6"/>
    <w:rsid w:val="41386B4D"/>
    <w:rsid w:val="43BF2F1F"/>
    <w:rsid w:val="46807416"/>
    <w:rsid w:val="4819481C"/>
    <w:rsid w:val="4AE55C9B"/>
    <w:rsid w:val="4B31452E"/>
    <w:rsid w:val="4C5712D3"/>
    <w:rsid w:val="4C8061EF"/>
    <w:rsid w:val="4E672586"/>
    <w:rsid w:val="4F5B48E9"/>
    <w:rsid w:val="503153D7"/>
    <w:rsid w:val="509B2AF6"/>
    <w:rsid w:val="519F67A5"/>
    <w:rsid w:val="526D37C8"/>
    <w:rsid w:val="54596EF1"/>
    <w:rsid w:val="56B14C00"/>
    <w:rsid w:val="57A1692A"/>
    <w:rsid w:val="5A1C1154"/>
    <w:rsid w:val="5A7E3F99"/>
    <w:rsid w:val="5AAE5244"/>
    <w:rsid w:val="5BB21858"/>
    <w:rsid w:val="5C8F5FEB"/>
    <w:rsid w:val="5EC3043C"/>
    <w:rsid w:val="5F3D4F07"/>
    <w:rsid w:val="5F7E6F7A"/>
    <w:rsid w:val="5F917999"/>
    <w:rsid w:val="659F151A"/>
    <w:rsid w:val="663940B0"/>
    <w:rsid w:val="6784559E"/>
    <w:rsid w:val="68997467"/>
    <w:rsid w:val="68B61A3F"/>
    <w:rsid w:val="68FA6374"/>
    <w:rsid w:val="69057855"/>
    <w:rsid w:val="696F06AA"/>
    <w:rsid w:val="6992703B"/>
    <w:rsid w:val="6B171545"/>
    <w:rsid w:val="6E4E749C"/>
    <w:rsid w:val="706253EA"/>
    <w:rsid w:val="709F209F"/>
    <w:rsid w:val="711A5D2C"/>
    <w:rsid w:val="748E298A"/>
    <w:rsid w:val="75070FDE"/>
    <w:rsid w:val="75A75476"/>
    <w:rsid w:val="76732789"/>
    <w:rsid w:val="773E4C4E"/>
    <w:rsid w:val="78A97043"/>
    <w:rsid w:val="79A230A2"/>
    <w:rsid w:val="7CA46CE9"/>
    <w:rsid w:val="7CE3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74D180"/>
  <w15:docId w15:val="{BE2CBF8B-E938-4F8E-99C2-B7903BF7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="0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header"/>
    <w:basedOn w:val="a"/>
    <w:link w:val="a8"/>
    <w:rsid w:val="000913A3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0913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0913A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0913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8619828273465</cp:lastModifiedBy>
  <cp:revision>3</cp:revision>
  <cp:lastPrinted>2024-03-01T01:55:00Z</cp:lastPrinted>
  <dcterms:created xsi:type="dcterms:W3CDTF">2021-02-03T00:47:00Z</dcterms:created>
  <dcterms:modified xsi:type="dcterms:W3CDTF">2024-03-01T02:23:00Z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