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pStyle w:val="4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  <w:t>三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  <w:t>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  <w:t>“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  <w:t>全程机械化+综合农事服务中心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  <w:t>”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  <w:t>推荐汇总表</w:t>
      </w:r>
    </w:p>
    <w:bookmarkEnd w:id="0"/>
    <w:p>
      <w:pPr>
        <w:pStyle w:val="4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24"/>
          <w:szCs w:val="24"/>
          <w:lang w:val="en-US" w:eastAsia="zh-CN" w:bidi="ar-SA"/>
        </w:rPr>
      </w:pPr>
    </w:p>
    <w:p>
      <w:pPr>
        <w:pStyle w:val="4"/>
        <w:jc w:val="left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4"/>
          <w:szCs w:val="24"/>
          <w:lang w:val="en-US" w:eastAsia="zh-CN" w:bidi="ar-SA"/>
        </w:rPr>
        <w:t>市州（单位章）：                                                                      填表日期：      年    月    日</w:t>
      </w:r>
    </w:p>
    <w:tbl>
      <w:tblPr>
        <w:tblStyle w:val="11"/>
        <w:tblpPr w:leftFromText="180" w:rightFromText="180" w:vertAnchor="text" w:horzAnchor="page" w:tblpX="1368" w:tblpY="232"/>
        <w:tblOverlap w:val="never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745"/>
        <w:gridCol w:w="1585"/>
        <w:gridCol w:w="895"/>
        <w:gridCol w:w="930"/>
        <w:gridCol w:w="910"/>
        <w:gridCol w:w="940"/>
        <w:gridCol w:w="760"/>
        <w:gridCol w:w="740"/>
        <w:gridCol w:w="880"/>
        <w:gridCol w:w="850"/>
        <w:gridCol w:w="960"/>
        <w:gridCol w:w="1010"/>
        <w:gridCol w:w="800"/>
        <w:gridCol w:w="840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52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745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县、市、区</w:t>
            </w:r>
          </w:p>
        </w:tc>
        <w:tc>
          <w:tcPr>
            <w:tcW w:w="1585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申报组织名称</w:t>
            </w:r>
          </w:p>
        </w:tc>
        <w:tc>
          <w:tcPr>
            <w:tcW w:w="895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登记注册时间</w:t>
            </w:r>
          </w:p>
        </w:tc>
        <w:tc>
          <w:tcPr>
            <w:tcW w:w="93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拥有资产总额（万元）</w:t>
            </w:r>
          </w:p>
        </w:tc>
        <w:tc>
          <w:tcPr>
            <w:tcW w:w="910" w:type="dxa"/>
          </w:tcPr>
          <w:p>
            <w:pPr>
              <w:pStyle w:val="4"/>
              <w:rPr>
                <w:rFonts w:hint="eastAsia" w:asci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农业机械原值（万元）</w:t>
            </w:r>
          </w:p>
        </w:tc>
        <w:tc>
          <w:tcPr>
            <w:tcW w:w="94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农业机械数量台套</w:t>
            </w:r>
          </w:p>
        </w:tc>
        <w:tc>
          <w:tcPr>
            <w:tcW w:w="76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烘干能力（吨）</w:t>
            </w:r>
          </w:p>
        </w:tc>
        <w:tc>
          <w:tcPr>
            <w:tcW w:w="74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育秧设备（条）</w:t>
            </w:r>
          </w:p>
        </w:tc>
        <w:tc>
          <w:tcPr>
            <w:tcW w:w="88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上年度农机服务面积（亩）</w:t>
            </w:r>
          </w:p>
        </w:tc>
        <w:tc>
          <w:tcPr>
            <w:tcW w:w="85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农机服务区域</w:t>
            </w:r>
          </w:p>
        </w:tc>
        <w:tc>
          <w:tcPr>
            <w:tcW w:w="960" w:type="dxa"/>
          </w:tcPr>
          <w:p>
            <w:pPr>
              <w:pStyle w:val="4"/>
              <w:rPr>
                <w:rFonts w:hint="eastAsia" w:asci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上年度经营收入（万元）</w:t>
            </w:r>
          </w:p>
        </w:tc>
        <w:tc>
          <w:tcPr>
            <w:tcW w:w="101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其中：农机作业及综合农事服务收入（万元）</w:t>
            </w:r>
          </w:p>
        </w:tc>
        <w:tc>
          <w:tcPr>
            <w:tcW w:w="800" w:type="dxa"/>
          </w:tcPr>
          <w:p>
            <w:pPr>
              <w:pStyle w:val="4"/>
              <w:rPr>
                <w:rFonts w:hint="eastAsia" w:asci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农机具库棚（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㎡</w:t>
            </w:r>
            <w:r>
              <w:rPr>
                <w:rFonts w:hint="eastAsia" w:asci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840" w:type="dxa"/>
          </w:tcPr>
          <w:p>
            <w:pPr>
              <w:pStyle w:val="4"/>
              <w:rPr>
                <w:rFonts w:hint="eastAsia" w:asci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育秧中心、烘干中心（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㎡</w:t>
            </w:r>
            <w:r>
              <w:rPr>
                <w:rFonts w:hint="eastAsia" w:asci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060" w:type="dxa"/>
          </w:tcPr>
          <w:p>
            <w:pPr>
              <w:pStyle w:val="4"/>
              <w:rPr>
                <w:rFonts w:hint="eastAsia" w:asci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综合农事服务情况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5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5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5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0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5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5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5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0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5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5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5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0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5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5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5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0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5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5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5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0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0" w:type="dxa"/>
          </w:tcPr>
          <w:p>
            <w:pPr>
              <w:pStyle w:val="4"/>
              <w:rPr>
                <w:rFonts w:hint="default" w:asci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</w:t>
      </w: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1644" w:right="1644" w:bottom="1644" w:left="1417" w:header="851" w:footer="141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Times New Roman"/>
    <w:panose1 w:val="020B0604020202020204"/>
    <w:charset w:val="00"/>
    <w:family w:val="swiss"/>
    <w:pitch w:val="default"/>
    <w:sig w:usb0="00000000" w:usb1="00000000" w:usb2="0000003F" w:usb3="00000000" w:csb0="003F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B93C80E0-FD64-4F11-8C5A-E0E3D27795DA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5F6AC45-04F3-4B83-85C0-5C01BEF87C7A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6DE4F35B-044F-40F3-8409-52FED4D8FCF1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2451100</wp:posOffset>
              </wp:positionH>
              <wp:positionV relativeFrom="paragraph">
                <wp:posOffset>180340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3pt;margin-top:14.2pt;height:144pt;width:144pt;mso-position-horizontal-relative:margin;mso-wrap-style:none;z-index:251659264;mso-width-relative:page;mso-height-relative:page;" filled="f" stroked="f" coordsize="21600,21600" o:gfxdata="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LJ2pA1gAA&#10;AAoBAAAPAAAAAAAAAAEAIAAAACIAAABkcnMvZG93bnJldi54bWxQSwECFAAUAAAACACHTuJAs4h+&#10;BecBAADHAwAADgAAAAAAAAABACAAAAAlAQAAZHJzL2Uyb0RvYy54bWxQSwUGAAAAAAYABgBZAQAA&#10;f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</w:rPr>
    </w:lvl>
    <w:lvl w:ilvl="3" w:tentative="0">
      <w:start w:val="1"/>
      <w:numFmt w:val="decimal"/>
      <w:pStyle w:val="14"/>
      <w:suff w:val="nothing"/>
      <w:lvlText w:val="%1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0NWE3ZjA1M2YxNjc2NTM4YjZkYTI3ZTUxNzFjMzQifQ=="/>
  </w:docVars>
  <w:rsids>
    <w:rsidRoot w:val="7FF0B399"/>
    <w:rsid w:val="136B8830"/>
    <w:rsid w:val="196C67F5"/>
    <w:rsid w:val="1FF3AAFD"/>
    <w:rsid w:val="2B3EDAE3"/>
    <w:rsid w:val="33BF6EBD"/>
    <w:rsid w:val="3AF86A40"/>
    <w:rsid w:val="3D2D7106"/>
    <w:rsid w:val="3DD4E244"/>
    <w:rsid w:val="3FDF7892"/>
    <w:rsid w:val="4B242204"/>
    <w:rsid w:val="59FA6724"/>
    <w:rsid w:val="5BD462C2"/>
    <w:rsid w:val="5BFF2AB9"/>
    <w:rsid w:val="5DA351C2"/>
    <w:rsid w:val="5EDF8512"/>
    <w:rsid w:val="5EFA7CCD"/>
    <w:rsid w:val="5F270C95"/>
    <w:rsid w:val="5FEFDFE7"/>
    <w:rsid w:val="5FF5E8BB"/>
    <w:rsid w:val="69DEC5DB"/>
    <w:rsid w:val="6AFDFA49"/>
    <w:rsid w:val="6BAFB473"/>
    <w:rsid w:val="6BDDA939"/>
    <w:rsid w:val="6BF8BFA1"/>
    <w:rsid w:val="6DEFB2A7"/>
    <w:rsid w:val="6DF76921"/>
    <w:rsid w:val="6F3E1B4E"/>
    <w:rsid w:val="71FEA369"/>
    <w:rsid w:val="73BFF6FD"/>
    <w:rsid w:val="75FB8C6C"/>
    <w:rsid w:val="77EFD390"/>
    <w:rsid w:val="79FF10B3"/>
    <w:rsid w:val="7A8EDBB2"/>
    <w:rsid w:val="7AF3BEE1"/>
    <w:rsid w:val="7D2BEC25"/>
    <w:rsid w:val="7DBBF1A5"/>
    <w:rsid w:val="7EBDD102"/>
    <w:rsid w:val="7EF9897D"/>
    <w:rsid w:val="7F6B90C0"/>
    <w:rsid w:val="7FDA0CFD"/>
    <w:rsid w:val="7FEFD12E"/>
    <w:rsid w:val="7FF0B399"/>
    <w:rsid w:val="7FFF3054"/>
    <w:rsid w:val="9265751A"/>
    <w:rsid w:val="9D4B5CFF"/>
    <w:rsid w:val="9FBFF57F"/>
    <w:rsid w:val="9FD6DBF2"/>
    <w:rsid w:val="A67F591E"/>
    <w:rsid w:val="A7FFF25A"/>
    <w:rsid w:val="B0ED15B6"/>
    <w:rsid w:val="B5FFCB94"/>
    <w:rsid w:val="B63F18F7"/>
    <w:rsid w:val="B7EBA4C8"/>
    <w:rsid w:val="B7FF1A1B"/>
    <w:rsid w:val="BA7B23C6"/>
    <w:rsid w:val="BCBB2450"/>
    <w:rsid w:val="BEE647F8"/>
    <w:rsid w:val="BF6F0F25"/>
    <w:rsid w:val="BF766A71"/>
    <w:rsid w:val="BF7D664F"/>
    <w:rsid w:val="BF7DD5D4"/>
    <w:rsid w:val="BFC63C04"/>
    <w:rsid w:val="BFDEF6A2"/>
    <w:rsid w:val="BFFF4B10"/>
    <w:rsid w:val="C9DFCBD5"/>
    <w:rsid w:val="CF7FFC8D"/>
    <w:rsid w:val="CFF93632"/>
    <w:rsid w:val="D7554C00"/>
    <w:rsid w:val="D9F37F87"/>
    <w:rsid w:val="DDA7BB59"/>
    <w:rsid w:val="DE7B5FCB"/>
    <w:rsid w:val="DEB52BA7"/>
    <w:rsid w:val="DEEFE888"/>
    <w:rsid w:val="DF5F76BC"/>
    <w:rsid w:val="DFAF95F8"/>
    <w:rsid w:val="DFAFF08D"/>
    <w:rsid w:val="DFD31F95"/>
    <w:rsid w:val="E3FF4B51"/>
    <w:rsid w:val="E99FE338"/>
    <w:rsid w:val="EADFD6B1"/>
    <w:rsid w:val="EECB561B"/>
    <w:rsid w:val="EFAF4A38"/>
    <w:rsid w:val="F3F7CB96"/>
    <w:rsid w:val="F5EE1C47"/>
    <w:rsid w:val="F77F4631"/>
    <w:rsid w:val="F7BFAD1D"/>
    <w:rsid w:val="F8E36BD9"/>
    <w:rsid w:val="F96F36F9"/>
    <w:rsid w:val="FCFD6743"/>
    <w:rsid w:val="FDAD8506"/>
    <w:rsid w:val="FDD79171"/>
    <w:rsid w:val="FE734873"/>
    <w:rsid w:val="FEEF9C3F"/>
    <w:rsid w:val="FEFA950B"/>
    <w:rsid w:val="FF4DA535"/>
    <w:rsid w:val="FF572510"/>
    <w:rsid w:val="FFA587EB"/>
    <w:rsid w:val="FFB30572"/>
    <w:rsid w:val="FFDB8D98"/>
    <w:rsid w:val="FFE5CFFC"/>
    <w:rsid w:val="FFF771E9"/>
    <w:rsid w:val="FFF90114"/>
    <w:rsid w:val="FFFD238D"/>
    <w:rsid w:val="FFFE17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outlineLvl w:val="0"/>
    </w:pPr>
    <w:rPr>
      <w:rFonts w:ascii="宋体" w:hAnsi="宋体"/>
      <w:b/>
      <w:sz w:val="48"/>
      <w:szCs w:val="48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99"/>
    <w:pPr>
      <w:ind w:firstLine="420" w:firstLineChars="200"/>
    </w:pPr>
  </w:style>
  <w:style w:type="paragraph" w:styleId="4">
    <w:name w:val="Body Text"/>
    <w:basedOn w:val="1"/>
    <w:qFormat/>
    <w:uiPriority w:val="1"/>
    <w:pPr>
      <w:autoSpaceDE w:val="0"/>
      <w:autoSpaceDN w:val="0"/>
      <w:adjustRightInd w:val="0"/>
      <w:jc w:val="left"/>
    </w:pPr>
    <w:rPr>
      <w:rFonts w:ascii="Arial Unicode MS" w:hAnsi="Times New Roman" w:eastAsia="Arial Unicode MS" w:cs="Arial Unicode MS"/>
      <w:kern w:val="0"/>
      <w:sz w:val="31"/>
      <w:szCs w:val="31"/>
    </w:rPr>
  </w:style>
  <w:style w:type="paragraph" w:styleId="5">
    <w:name w:val="Body Text Indent"/>
    <w:basedOn w:val="1"/>
    <w:next w:val="3"/>
    <w:qFormat/>
    <w:uiPriority w:val="0"/>
    <w:pPr>
      <w:spacing w:after="120" w:afterLines="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5"/>
    <w:next w:val="1"/>
    <w:qFormat/>
    <w:uiPriority w:val="0"/>
    <w:pPr>
      <w:ind w:firstLine="420" w:firstLineChars="200"/>
    </w:pPr>
    <w:rPr>
      <w:rFonts w:eastAsia="宋体"/>
      <w:w w:val="88"/>
      <w:kern w:val="2"/>
      <w:sz w:val="21"/>
      <w:szCs w:val="21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paragraph" w:customStyle="1" w:styleId="14">
    <w:name w:val="标准文件_二级条标题"/>
    <w:next w:val="15"/>
    <w:qFormat/>
    <w:uiPriority w:val="0"/>
    <w:pPr>
      <w:widowControl w:val="0"/>
      <w:numPr>
        <w:ilvl w:val="3"/>
        <w:numId w:val="1"/>
      </w:numPr>
      <w:spacing w:before="50" w:beforeLines="50" w:after="50" w:afterLines="50"/>
      <w:jc w:val="both"/>
      <w:outlineLvl w:val="2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5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3006</Words>
  <Characters>3164</Characters>
  <Lines>0</Lines>
  <Paragraphs>0</Paragraphs>
  <TotalTime>93</TotalTime>
  <ScaleCrop>false</ScaleCrop>
  <LinksUpToDate>false</LinksUpToDate>
  <CharactersWithSpaces>3491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2022-05-21T09:13:00Z</dcterms:created>
  <dc:creator>张晓玲</dc:creator>
  <cp:lastModifiedBy>大楼</cp:lastModifiedBy>
  <cp:lastPrinted>2023-08-18T15:38:00Z</cp:lastPrinted>
  <dcterms:modified xsi:type="dcterms:W3CDTF">2023-08-21T06:46:24Z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8B209433C4F94C0A9FD2D66DCC68A08A_12</vt:lpwstr>
  </property>
</Properties>
</file>