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A3" w:rsidRDefault="00A55484">
      <w:pPr>
        <w:pStyle w:val="a8"/>
        <w:ind w:firstLineChars="0" w:firstLine="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</w:p>
    <w:p w:rsidR="00CD6FA3" w:rsidRDefault="00CD6FA3">
      <w:pPr>
        <w:pStyle w:val="a9"/>
        <w:spacing w:line="240" w:lineRule="exact"/>
      </w:pPr>
    </w:p>
    <w:p w:rsidR="00CD6FA3" w:rsidRDefault="00A55484">
      <w:pPr>
        <w:pStyle w:val="a9"/>
        <w:spacing w:line="600" w:lineRule="exact"/>
        <w:rPr>
          <w:rFonts w:ascii="方正小标宋简体" w:hAnsi="方正小标宋简体" w:cs="方正小标宋简体"/>
        </w:rPr>
      </w:pPr>
      <w:r>
        <w:rPr>
          <w:rFonts w:ascii="方正小标宋简体" w:hAnsi="方正小标宋简体" w:cs="方正小标宋简体" w:hint="eastAsia"/>
        </w:rPr>
        <w:t>2020</w:t>
      </w:r>
      <w:r>
        <w:rPr>
          <w:rFonts w:ascii="方正小标宋简体" w:hAnsi="方正小标宋简体" w:cs="方正小标宋简体" w:hint="eastAsia"/>
        </w:rPr>
        <w:t>年</w:t>
      </w:r>
      <w:r>
        <w:rPr>
          <w:rFonts w:ascii="方正小标宋简体" w:hAnsi="方正小标宋简体" w:cs="方正小标宋简体" w:hint="eastAsia"/>
        </w:rPr>
        <w:t>农业行业</w:t>
      </w:r>
      <w:r>
        <w:rPr>
          <w:rFonts w:ascii="方正小标宋简体" w:hAnsi="方正小标宋简体" w:cs="方正小标宋简体" w:hint="eastAsia"/>
        </w:rPr>
        <w:t>“安全生产月”和“安全生产天府行”</w:t>
      </w:r>
    </w:p>
    <w:p w:rsidR="00CD6FA3" w:rsidRDefault="00A55484">
      <w:pPr>
        <w:pStyle w:val="a9"/>
        <w:spacing w:line="600" w:lineRule="exact"/>
        <w:rPr>
          <w:rFonts w:ascii="方正小标宋简体" w:hAnsi="方正小标宋简体" w:cs="方正小标宋简体"/>
        </w:rPr>
      </w:pPr>
      <w:r>
        <w:rPr>
          <w:rFonts w:ascii="方正小标宋简体" w:hAnsi="方正小标宋简体" w:cs="方正小标宋简体" w:hint="eastAsia"/>
        </w:rPr>
        <w:t>活动进展情况统计表</w:t>
      </w:r>
    </w:p>
    <w:p w:rsidR="00CD6FA3" w:rsidRDefault="00A55484">
      <w:pPr>
        <w:spacing w:before="100" w:beforeAutospacing="1" w:line="300" w:lineRule="exact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填报单位（盖章）：</w:t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联系人：</w:t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电话：</w:t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ab/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填报日期：</w:t>
      </w: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5"/>
        <w:gridCol w:w="1905"/>
        <w:gridCol w:w="6365"/>
        <w:gridCol w:w="5335"/>
      </w:tblGrid>
      <w:tr w:rsidR="00CD6FA3">
        <w:trPr>
          <w:trHeight w:val="575"/>
          <w:tblHeader/>
          <w:jc w:val="center"/>
        </w:trPr>
        <w:tc>
          <w:tcPr>
            <w:tcW w:w="3197" w:type="dxa"/>
            <w:gridSpan w:val="3"/>
            <w:vAlign w:val="center"/>
          </w:tcPr>
          <w:p w:rsidR="00CD6FA3" w:rsidRDefault="00A55484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活动项目</w:t>
            </w:r>
          </w:p>
        </w:tc>
        <w:tc>
          <w:tcPr>
            <w:tcW w:w="6365" w:type="dxa"/>
            <w:vAlign w:val="center"/>
          </w:tcPr>
          <w:p w:rsidR="00CD6FA3" w:rsidRDefault="00A55484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内容要求</w:t>
            </w:r>
          </w:p>
        </w:tc>
        <w:tc>
          <w:tcPr>
            <w:tcW w:w="5335" w:type="dxa"/>
            <w:vAlign w:val="center"/>
          </w:tcPr>
          <w:p w:rsidR="00CD6FA3" w:rsidRDefault="00A55484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进展情况</w:t>
            </w:r>
          </w:p>
        </w:tc>
      </w:tr>
      <w:tr w:rsidR="00CD6FA3">
        <w:trPr>
          <w:trHeight w:val="762"/>
          <w:jc w:val="center"/>
        </w:trPr>
        <w:tc>
          <w:tcPr>
            <w:tcW w:w="1277" w:type="dxa"/>
            <w:vMerge w:val="restart"/>
            <w:vAlign w:val="center"/>
          </w:tcPr>
          <w:p w:rsidR="00CD6FA3" w:rsidRDefault="00A55484" w:rsidP="00073600">
            <w:pPr>
              <w:spacing w:line="32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“安全生产月”活动</w:t>
            </w:r>
          </w:p>
        </w:tc>
        <w:tc>
          <w:tcPr>
            <w:tcW w:w="1920" w:type="dxa"/>
            <w:gridSpan w:val="2"/>
            <w:vAlign w:val="center"/>
          </w:tcPr>
          <w:p w:rsidR="00CD6FA3" w:rsidRDefault="00A55484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举办“安全生产月”活动启动仪式</w:t>
            </w:r>
          </w:p>
        </w:tc>
        <w:tc>
          <w:tcPr>
            <w:tcW w:w="6365" w:type="dxa"/>
            <w:vAlign w:val="center"/>
          </w:tcPr>
          <w:p w:rsidR="00CD6FA3" w:rsidRDefault="00A55484">
            <w:pPr>
              <w:spacing w:line="36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启动仪式形式多样，参与范围广泛，效果良好。</w:t>
            </w:r>
          </w:p>
        </w:tc>
        <w:tc>
          <w:tcPr>
            <w:tcW w:w="5335" w:type="dxa"/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以（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）等形式启动“安全生产月”活动（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）场次。</w:t>
            </w:r>
          </w:p>
        </w:tc>
      </w:tr>
      <w:tr w:rsidR="00CD6FA3">
        <w:trPr>
          <w:trHeight w:val="90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CD6FA3" w:rsidRDefault="00CD6FA3">
            <w:pPr>
              <w:widowControl/>
              <w:spacing w:line="320" w:lineRule="exact"/>
              <w:ind w:firstLine="562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D6FA3" w:rsidRDefault="00A55484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深入学习贯彻习近平总书记关于安全生产重要论述</w:t>
            </w:r>
          </w:p>
        </w:tc>
        <w:tc>
          <w:tcPr>
            <w:tcW w:w="6365" w:type="dxa"/>
            <w:vAlign w:val="center"/>
          </w:tcPr>
          <w:p w:rsidR="00CD6FA3" w:rsidRDefault="00A55484">
            <w:pPr>
              <w:spacing w:line="36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335" w:type="dxa"/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安排理论学习中心组专题学习（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）次，参与（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开展网络课堂培训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场，参与（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在报刊、广播、网络、新媒体等平台开设专栏专题（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）个。</w:t>
            </w:r>
          </w:p>
        </w:tc>
      </w:tr>
      <w:tr w:rsidR="00CD6FA3">
        <w:trPr>
          <w:trHeight w:val="3211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CD6FA3" w:rsidRDefault="00CD6FA3">
            <w:pPr>
              <w:widowControl/>
              <w:spacing w:line="320" w:lineRule="exact"/>
              <w:ind w:firstLine="562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D6FA3" w:rsidRDefault="00A55484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开展“排查整治</w:t>
            </w:r>
          </w:p>
          <w:p w:rsidR="00CD6FA3" w:rsidRDefault="00A55484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进行时”专题活动</w:t>
            </w:r>
          </w:p>
        </w:tc>
        <w:tc>
          <w:tcPr>
            <w:tcW w:w="6365" w:type="dxa"/>
            <w:vAlign w:val="center"/>
          </w:tcPr>
          <w:p w:rsidR="00CD6FA3" w:rsidRDefault="00A55484">
            <w:pPr>
              <w:spacing w:line="36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等活动，积极举报风险隐患，排查安全违法违规行为。</w:t>
            </w:r>
          </w:p>
        </w:tc>
        <w:tc>
          <w:tcPr>
            <w:tcW w:w="5335" w:type="dxa"/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在各类媒体开设专栏专题（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）个；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制作先进典型、经验做法和成果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等工作专题视频（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）部；制作典型事故案例剖析警示教育片（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）部，组织观看（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）场，（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）个企业开展“安全生产啄木鸟”“企业风险扫描仪”“隐患排查显微镜”等活动，排查整治安全风险隐患（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）个；（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）个社区（村）、物业公司开展“查找身边隐患”“专项整治纠察员”等（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）场次，排查安全违法违规行为（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）次，举报风险隐患（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）个。</w:t>
            </w:r>
          </w:p>
        </w:tc>
      </w:tr>
      <w:tr w:rsidR="00CD6FA3">
        <w:trPr>
          <w:trHeight w:val="2075"/>
          <w:jc w:val="center"/>
        </w:trPr>
        <w:tc>
          <w:tcPr>
            <w:tcW w:w="1277" w:type="dxa"/>
            <w:vMerge w:val="restart"/>
            <w:vAlign w:val="center"/>
          </w:tcPr>
          <w:p w:rsidR="00CD6FA3" w:rsidRDefault="00A55484" w:rsidP="00073600">
            <w:pPr>
              <w:spacing w:line="36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lastRenderedPageBreak/>
              <w:t>“安全生产月”活动</w:t>
            </w:r>
          </w:p>
        </w:tc>
        <w:tc>
          <w:tcPr>
            <w:tcW w:w="1920" w:type="dxa"/>
            <w:gridSpan w:val="2"/>
            <w:vAlign w:val="center"/>
          </w:tcPr>
          <w:p w:rsidR="00CD6FA3" w:rsidRDefault="00A55484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开设“安全生产</w:t>
            </w:r>
          </w:p>
          <w:p w:rsidR="00CD6FA3" w:rsidRDefault="00A55484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大家谈”云课堂</w:t>
            </w:r>
          </w:p>
        </w:tc>
        <w:tc>
          <w:tcPr>
            <w:tcW w:w="6365" w:type="dxa"/>
            <w:vAlign w:val="center"/>
          </w:tcPr>
          <w:p w:rsidR="00CD6FA3" w:rsidRDefault="00A55484">
            <w:pPr>
              <w:spacing w:line="36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5335" w:type="dxa"/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组织干部职工、企业员工参加“安全生产大家谈”云课堂学习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人次；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在媒体平台开展网络视频访谈（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）场，远程在线辅导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）场次，安全生产“公开课”“微课堂”“公益讲座”等线上直播活动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场，参与总人数（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人次。</w:t>
            </w:r>
          </w:p>
        </w:tc>
      </w:tr>
      <w:tr w:rsidR="00CD6FA3">
        <w:trPr>
          <w:trHeight w:val="3260"/>
          <w:jc w:val="center"/>
        </w:trPr>
        <w:tc>
          <w:tcPr>
            <w:tcW w:w="1277" w:type="dxa"/>
            <w:vMerge/>
            <w:vAlign w:val="center"/>
          </w:tcPr>
          <w:p w:rsidR="00CD6FA3" w:rsidRDefault="00CD6FA3" w:rsidP="00073600">
            <w:pPr>
              <w:spacing w:line="36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D6FA3" w:rsidRDefault="00A55484" w:rsidP="00073600">
            <w:pPr>
              <w:spacing w:line="36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开展网上“全国</w:t>
            </w:r>
          </w:p>
          <w:p w:rsidR="00CD6FA3" w:rsidRDefault="00A55484" w:rsidP="00073600">
            <w:pPr>
              <w:spacing w:line="36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安全宣传咨询日”活动</w:t>
            </w:r>
          </w:p>
        </w:tc>
        <w:tc>
          <w:tcPr>
            <w:tcW w:w="6365" w:type="dxa"/>
            <w:vAlign w:val="center"/>
          </w:tcPr>
          <w:p w:rsidR="00CD6FA3" w:rsidRDefault="00A55484">
            <w:pPr>
              <w:spacing w:line="36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积极组织干部职工、企业员工参与线上“公众开放日”、安全体验场馆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360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H5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安全互动游戏等活动。</w:t>
            </w:r>
          </w:p>
        </w:tc>
        <w:tc>
          <w:tcPr>
            <w:tcW w:w="5335" w:type="dxa"/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组织干部职工、企业员工参与线上“公众开放日”（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）人次，观看安全体验场馆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360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全景示范展示（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）人次，参与安全打榜直播（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）人次，参与全国网上安全知识竞赛（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）人次，参与抖音“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我是安全明白人”话题（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）条微视频，参与新浪微博“身边的安全谣言”话题（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）条；开展线上“公众开放日”（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）场次，参与（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创新开展（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）活动（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）人次。</w:t>
            </w:r>
          </w:p>
        </w:tc>
      </w:tr>
      <w:tr w:rsidR="00CD6FA3">
        <w:trPr>
          <w:trHeight w:val="2545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CD6FA3" w:rsidRDefault="00CD6FA3" w:rsidP="00073600">
            <w:pPr>
              <w:spacing w:line="36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D6FA3" w:rsidRDefault="00A55484" w:rsidP="00073600">
            <w:pPr>
              <w:spacing w:line="36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扎实推进安全宣传“五进”工作</w:t>
            </w:r>
          </w:p>
        </w:tc>
        <w:tc>
          <w:tcPr>
            <w:tcW w:w="6365" w:type="dxa"/>
            <w:vAlign w:val="center"/>
          </w:tcPr>
          <w:p w:rsidR="00CD6FA3" w:rsidRDefault="00A55484">
            <w:pPr>
              <w:spacing w:line="36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335" w:type="dxa"/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开展安全宣传进企业活动（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开展安全宣传进农村活动（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开展安全宣传进社区活动（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开展安全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宣传进学校活动（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）人；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开展安全宣传进家庭活动（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）人。</w:t>
            </w:r>
          </w:p>
        </w:tc>
      </w:tr>
      <w:tr w:rsidR="00CD6FA3">
        <w:trPr>
          <w:trHeight w:val="825"/>
          <w:jc w:val="center"/>
        </w:trPr>
        <w:tc>
          <w:tcPr>
            <w:tcW w:w="3197" w:type="dxa"/>
            <w:gridSpan w:val="3"/>
            <w:vMerge w:val="restart"/>
            <w:vAlign w:val="center"/>
          </w:tcPr>
          <w:p w:rsidR="00CD6FA3" w:rsidRDefault="00A55484" w:rsidP="00073600">
            <w:pPr>
              <w:spacing w:line="32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lastRenderedPageBreak/>
              <w:t>“安全生产天府行”活动</w:t>
            </w:r>
          </w:p>
        </w:tc>
        <w:tc>
          <w:tcPr>
            <w:tcW w:w="6365" w:type="dxa"/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335" w:type="dxa"/>
            <w:vMerge w:val="restart"/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组织记者采访报道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次，宣传经验做法（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）条，曝光问题（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）条。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开展“区域行”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次、“专题行”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次、“网上行”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次。</w:t>
            </w:r>
          </w:p>
        </w:tc>
      </w:tr>
      <w:tr w:rsidR="00CD6FA3">
        <w:trPr>
          <w:trHeight w:val="2090"/>
          <w:jc w:val="center"/>
        </w:trPr>
        <w:tc>
          <w:tcPr>
            <w:tcW w:w="3197" w:type="dxa"/>
            <w:gridSpan w:val="3"/>
            <w:vMerge/>
            <w:textDirection w:val="tbRlV"/>
            <w:vAlign w:val="center"/>
          </w:tcPr>
          <w:p w:rsidR="00CD6FA3" w:rsidRDefault="00CD6FA3" w:rsidP="00073600">
            <w:pPr>
              <w:spacing w:line="32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5" w:type="dxa"/>
            <w:tcBorders>
              <w:bottom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开展“区域行”“专题行”“网上行”等宣传报道活动。</w:t>
            </w:r>
          </w:p>
        </w:tc>
        <w:tc>
          <w:tcPr>
            <w:tcW w:w="5335" w:type="dxa"/>
            <w:vMerge/>
            <w:tcBorders>
              <w:bottom w:val="single" w:sz="4" w:space="0" w:color="000000"/>
            </w:tcBorders>
            <w:vAlign w:val="center"/>
          </w:tcPr>
          <w:p w:rsidR="00CD6FA3" w:rsidRDefault="00CD6FA3">
            <w:pPr>
              <w:widowControl/>
              <w:spacing w:line="360" w:lineRule="exact"/>
              <w:ind w:firstLine="643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 w:rsidR="00CD6FA3">
        <w:trPr>
          <w:trHeight w:val="1760"/>
          <w:jc w:val="center"/>
        </w:trPr>
        <w:tc>
          <w:tcPr>
            <w:tcW w:w="3197" w:type="dxa"/>
            <w:gridSpan w:val="3"/>
            <w:vMerge/>
            <w:vAlign w:val="center"/>
          </w:tcPr>
          <w:p w:rsidR="00CD6FA3" w:rsidRDefault="00CD6FA3" w:rsidP="00073600">
            <w:pPr>
              <w:spacing w:line="320" w:lineRule="exact"/>
              <w:ind w:firstLineChars="28" w:firstLine="59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5" w:type="dxa"/>
            <w:tcBorders>
              <w:top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畅通群众和媒体监督渠道，利用电信、网络手段，发挥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12350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举报投诉热线和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119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96119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消防举报电话、微信微博等平台作用，鼓励引导广大群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众举报重大隐患和违法违规行为；根据举报线索组织新闻媒体进行报道，及时开展案例警示教育。</w:t>
            </w:r>
          </w:p>
        </w:tc>
        <w:tc>
          <w:tcPr>
            <w:tcW w:w="5335" w:type="dxa"/>
            <w:tcBorders>
              <w:top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接收各类举报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条次，奖励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(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人，根据线索开展新闻报道（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）次。</w:t>
            </w:r>
          </w:p>
        </w:tc>
      </w:tr>
      <w:tr w:rsidR="00CD6FA3">
        <w:trPr>
          <w:trHeight w:val="3110"/>
          <w:jc w:val="center"/>
        </w:trPr>
        <w:tc>
          <w:tcPr>
            <w:tcW w:w="1292" w:type="dxa"/>
            <w:gridSpan w:val="2"/>
            <w:tcBorders>
              <w:bottom w:val="single" w:sz="4" w:space="0" w:color="000000"/>
            </w:tcBorders>
            <w:vAlign w:val="center"/>
          </w:tcPr>
          <w:p w:rsidR="00CD6FA3" w:rsidRDefault="00A5548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加强组织</w:t>
            </w:r>
          </w:p>
          <w:p w:rsidR="00CD6FA3" w:rsidRDefault="00A5548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落实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ind w:leftChars="-27" w:left="-57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加强组织领导</w:t>
            </w:r>
          </w:p>
        </w:tc>
        <w:tc>
          <w:tcPr>
            <w:tcW w:w="6365" w:type="dxa"/>
            <w:tcBorders>
              <w:bottom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将“安全生产月”和“安全生产天府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5335" w:type="dxa"/>
            <w:tcBorders>
              <w:bottom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是否已将“安全生产月”和“安全生产天府行”活动纳入全年安全生产重点工作：□是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□否</w:t>
            </w:r>
          </w:p>
          <w:p w:rsidR="00CD6FA3" w:rsidRDefault="00A55484">
            <w:pPr>
              <w:spacing w:line="36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是否已建立健全党委政府领导、多部门合作、有关方面协同参与的工作机制：□是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□否</w:t>
            </w:r>
          </w:p>
          <w:p w:rsidR="00CD6FA3" w:rsidRDefault="00A55484">
            <w:pPr>
              <w:spacing w:line="36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是否已制定活动“路线图”“施工表”，明确责任单位、责任人和时间节点：□是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□否</w:t>
            </w:r>
          </w:p>
          <w:p w:rsidR="00CD6FA3" w:rsidRDefault="00A55484">
            <w:pPr>
              <w:spacing w:line="36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是否已做好人力、物力和相关经费等保障：□是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□否</w:t>
            </w:r>
          </w:p>
        </w:tc>
      </w:tr>
      <w:tr w:rsidR="00CD6FA3">
        <w:trPr>
          <w:trHeight w:val="2321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CD6FA3" w:rsidRDefault="00A5548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lastRenderedPageBreak/>
              <w:t>加强组织</w:t>
            </w:r>
          </w:p>
          <w:p w:rsidR="00CD6FA3" w:rsidRDefault="00A5548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落实</w:t>
            </w:r>
          </w:p>
        </w:tc>
        <w:tc>
          <w:tcPr>
            <w:tcW w:w="1905" w:type="dxa"/>
            <w:tcBorders>
              <w:top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ind w:leftChars="-27" w:left="-57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营造浓厚氛围</w:t>
            </w:r>
          </w:p>
        </w:tc>
        <w:tc>
          <w:tcPr>
            <w:tcW w:w="6365" w:type="dxa"/>
            <w:tcBorders>
              <w:top w:val="single" w:sz="4" w:space="0" w:color="000000"/>
            </w:tcBorders>
            <w:vAlign w:val="center"/>
          </w:tcPr>
          <w:p w:rsidR="00CD6FA3" w:rsidRDefault="00A55484">
            <w:pPr>
              <w:spacing w:line="32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努力形成上下一体、协同联动的宣传合力，打造全媒体、矩阵式、立体化的安全生产报道格局。</w:t>
            </w:r>
          </w:p>
          <w:p w:rsidR="00CD6FA3" w:rsidRDefault="00A55484">
            <w:pPr>
              <w:spacing w:line="32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6FA3" w:rsidRDefault="00A55484">
            <w:pPr>
              <w:spacing w:line="32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在中央新闻媒体发表安全月稿件（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）篇；在地方媒体发表安全月稿件（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）篇。</w:t>
            </w:r>
          </w:p>
          <w:p w:rsidR="00CD6FA3" w:rsidRDefault="00A55484">
            <w:pPr>
              <w:spacing w:line="320" w:lineRule="exact"/>
              <w:ind w:leftChars="-27" w:left="-57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在公共场所张贴、悬挂安全标语、横幅、挂图等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(   )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个；制作播放安全公益广告等安全宣传品（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）部。</w:t>
            </w:r>
          </w:p>
        </w:tc>
      </w:tr>
      <w:tr w:rsidR="00CD6FA3">
        <w:trPr>
          <w:trHeight w:val="2870"/>
          <w:jc w:val="center"/>
        </w:trPr>
        <w:tc>
          <w:tcPr>
            <w:tcW w:w="1292" w:type="dxa"/>
            <w:gridSpan w:val="2"/>
            <w:vMerge/>
            <w:vAlign w:val="center"/>
          </w:tcPr>
          <w:p w:rsidR="00CD6FA3" w:rsidRDefault="00CD6FA3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确保活动实效</w:t>
            </w:r>
          </w:p>
        </w:tc>
        <w:tc>
          <w:tcPr>
            <w:tcW w:w="6365" w:type="dxa"/>
            <w:tcBorders>
              <w:top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335" w:type="dxa"/>
            <w:tcBorders>
              <w:top w:val="single" w:sz="4" w:space="0" w:color="000000"/>
            </w:tcBorders>
            <w:vAlign w:val="center"/>
          </w:tcPr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是否与解决当前安全发展、安全生产中的热点难点问题相结合：□是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□否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是否与精准落实常态化疫情防控、复工复产安全防范、安全生产专项整治等各项工作相结合：□是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□否</w:t>
            </w:r>
          </w:p>
          <w:p w:rsidR="00CD6FA3" w:rsidRDefault="00A55484"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是否与推动落实各方面安全生产责任相结合，突出重点行业领域，着力解决重难点问题，防止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脱离实际、简单化部署，防止搞形式主义、走过场：□是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□否</w:t>
            </w:r>
          </w:p>
        </w:tc>
      </w:tr>
    </w:tbl>
    <w:p w:rsidR="00CD6FA3" w:rsidRDefault="00CD6FA3">
      <w:pPr>
        <w:sectPr w:rsidR="00CD6FA3">
          <w:footerReference w:type="default" r:id="rId7"/>
          <w:pgSz w:w="16838" w:h="11906" w:orient="landscape"/>
          <w:pgMar w:top="1417" w:right="1417" w:bottom="1247" w:left="1417" w:header="851" w:footer="1304" w:gutter="0"/>
          <w:cols w:space="0"/>
          <w:docGrid w:type="lines" w:linePitch="318"/>
        </w:sectPr>
      </w:pPr>
    </w:p>
    <w:p w:rsidR="00CD6FA3" w:rsidRDefault="00CD6FA3" w:rsidP="00073600"/>
    <w:sectPr w:rsidR="00CD6FA3" w:rsidSect="00CD6FA3">
      <w:footerReference w:type="default" r:id="rId8"/>
      <w:pgSz w:w="11906" w:h="16838"/>
      <w:pgMar w:top="1701" w:right="1644" w:bottom="1417" w:left="1644" w:header="851" w:footer="130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84" w:rsidRDefault="00A55484" w:rsidP="00CD6FA3">
      <w:r>
        <w:separator/>
      </w:r>
    </w:p>
  </w:endnote>
  <w:endnote w:type="continuationSeparator" w:id="0">
    <w:p w:rsidR="00A55484" w:rsidRDefault="00A55484" w:rsidP="00CD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A3" w:rsidRDefault="00CD6FA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D6FA3" w:rsidRDefault="00A55484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 w:rsidR="00CD6FA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CD6FA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07360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CD6FA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A3" w:rsidRDefault="00CD6FA3">
    <w:pPr>
      <w:pStyle w:val="1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84" w:rsidRDefault="00A55484" w:rsidP="00CD6FA3">
      <w:r>
        <w:separator/>
      </w:r>
    </w:p>
  </w:footnote>
  <w:footnote w:type="continuationSeparator" w:id="0">
    <w:p w:rsidR="00A55484" w:rsidRDefault="00A55484" w:rsidP="00CD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5736D5"/>
    <w:rsid w:val="00073600"/>
    <w:rsid w:val="001E0DEC"/>
    <w:rsid w:val="00A55484"/>
    <w:rsid w:val="00CD6FA3"/>
    <w:rsid w:val="027D051B"/>
    <w:rsid w:val="071A2524"/>
    <w:rsid w:val="07AE29B4"/>
    <w:rsid w:val="13B8039A"/>
    <w:rsid w:val="15E01E0B"/>
    <w:rsid w:val="17516B7D"/>
    <w:rsid w:val="1F497F91"/>
    <w:rsid w:val="244D0BA3"/>
    <w:rsid w:val="25F45979"/>
    <w:rsid w:val="269E30BD"/>
    <w:rsid w:val="275736D5"/>
    <w:rsid w:val="346E7EAA"/>
    <w:rsid w:val="3A144CE8"/>
    <w:rsid w:val="3C0D17EE"/>
    <w:rsid w:val="3E38616D"/>
    <w:rsid w:val="44053F18"/>
    <w:rsid w:val="466E376B"/>
    <w:rsid w:val="479F453A"/>
    <w:rsid w:val="489C7318"/>
    <w:rsid w:val="4B88421D"/>
    <w:rsid w:val="4F59414D"/>
    <w:rsid w:val="56414DC1"/>
    <w:rsid w:val="56490A8C"/>
    <w:rsid w:val="59BD321F"/>
    <w:rsid w:val="5CA52297"/>
    <w:rsid w:val="5CB966F5"/>
    <w:rsid w:val="5D912FA4"/>
    <w:rsid w:val="62251885"/>
    <w:rsid w:val="664C168D"/>
    <w:rsid w:val="67891B98"/>
    <w:rsid w:val="6CCE4C51"/>
    <w:rsid w:val="6D2A2308"/>
    <w:rsid w:val="70A6409F"/>
    <w:rsid w:val="7864088E"/>
    <w:rsid w:val="78AA3C73"/>
    <w:rsid w:val="7A6053CB"/>
    <w:rsid w:val="7C4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F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qFormat/>
    <w:rsid w:val="00CD6FA3"/>
    <w:pPr>
      <w:ind w:firstLineChars="200" w:firstLine="200"/>
    </w:pPr>
    <w:rPr>
      <w:rFonts w:eastAsia="仿宋_GB2312"/>
      <w:szCs w:val="21"/>
    </w:rPr>
  </w:style>
  <w:style w:type="paragraph" w:styleId="a4">
    <w:name w:val="footer"/>
    <w:basedOn w:val="a"/>
    <w:qFormat/>
    <w:rsid w:val="00CD6F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D6F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D6FA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7">
    <w:name w:val="公文主体"/>
    <w:basedOn w:val="a"/>
    <w:qFormat/>
    <w:rsid w:val="00CD6FA3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8">
    <w:name w:val="一级标题"/>
    <w:basedOn w:val="a7"/>
    <w:next w:val="a"/>
    <w:qFormat/>
    <w:rsid w:val="00CD6FA3"/>
    <w:pPr>
      <w:outlineLvl w:val="2"/>
    </w:pPr>
    <w:rPr>
      <w:rFonts w:eastAsia="黑体"/>
    </w:rPr>
  </w:style>
  <w:style w:type="paragraph" w:customStyle="1" w:styleId="a9">
    <w:name w:val="大标题"/>
    <w:basedOn w:val="a7"/>
    <w:next w:val="a"/>
    <w:qFormat/>
    <w:rsid w:val="00CD6FA3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a">
    <w:name w:val="标题注释"/>
    <w:basedOn w:val="a7"/>
    <w:next w:val="a"/>
    <w:qFormat/>
    <w:rsid w:val="00CD6FA3"/>
    <w:pPr>
      <w:ind w:firstLineChars="0" w:firstLine="0"/>
      <w:jc w:val="center"/>
      <w:outlineLvl w:val="1"/>
    </w:pPr>
    <w:rPr>
      <w:rFonts w:eastAsia="楷体_GB2312"/>
    </w:rPr>
  </w:style>
  <w:style w:type="paragraph" w:customStyle="1" w:styleId="1">
    <w:name w:val="页脚1"/>
    <w:basedOn w:val="a"/>
    <w:qFormat/>
    <w:rsid w:val="00CD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zhangs9323</cp:lastModifiedBy>
  <cp:revision>2</cp:revision>
  <cp:lastPrinted>2020-05-27T07:56:00Z</cp:lastPrinted>
  <dcterms:created xsi:type="dcterms:W3CDTF">2020-05-27T09:22:00Z</dcterms:created>
  <dcterms:modified xsi:type="dcterms:W3CDTF">2020-05-27T09:22:00Z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